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C8FC57" w14:textId="77777777" w:rsidR="00923E3A" w:rsidRDefault="00923E3A" w:rsidP="00923E3A">
      <w:pPr>
        <w:pStyle w:val="a4"/>
        <w:jc w:val="center"/>
      </w:pPr>
      <w:r>
        <w:rPr>
          <w:rStyle w:val="a5"/>
        </w:rPr>
        <w:t>CONSENT AND AUTHORIZATION FOR THE PROCESSING OF PERSONAL DATA</w:t>
      </w:r>
    </w:p>
    <w:p w14:paraId="50855418" w14:textId="77777777" w:rsidR="00923E3A" w:rsidRDefault="00923E3A" w:rsidP="00923E3A">
      <w:pPr>
        <w:pStyle w:val="a4"/>
      </w:pPr>
      <w:r>
        <w:t>By signing this consent, I, the owner of personal data (hereinafter referred to as the “Client”), hereby give my consent/authorization for:</w:t>
      </w:r>
    </w:p>
    <w:p w14:paraId="25F8094B" w14:textId="77777777" w:rsidR="00923E3A" w:rsidRDefault="00923E3A" w:rsidP="00923E3A">
      <w:pPr>
        <w:pStyle w:val="a4"/>
        <w:numPr>
          <w:ilvl w:val="0"/>
          <w:numId w:val="3"/>
        </w:numPr>
        <w:ind w:left="0" w:firstLine="0"/>
      </w:pPr>
      <w:r>
        <w:rPr>
          <w:rStyle w:val="a5"/>
        </w:rPr>
        <w:t>Processing by Yaskrava LLC of Personal Data</w:t>
      </w:r>
      <w:r>
        <w:t xml:space="preserve"> (any information relating to me, including, but not limited to, information concerning my surname, first name, patronymic, passport details, identification number, date and place of birth, citizenship, residential and registered address, marital, social and financial status, education, profession, income, contact telephone/fax numbers, email address, etc. (hereinafter referred to as “Personal Data”)) of the Personal Data Owner for the following purposes:</w:t>
      </w:r>
    </w:p>
    <w:p w14:paraId="37893D4A" w14:textId="77777777" w:rsidR="00923E3A" w:rsidRDefault="00923E3A" w:rsidP="00923E3A">
      <w:pPr>
        <w:pStyle w:val="a4"/>
        <w:numPr>
          <w:ilvl w:val="0"/>
          <w:numId w:val="3"/>
        </w:numPr>
        <w:ind w:left="0" w:firstLine="0"/>
      </w:pPr>
      <w:r>
        <w:rPr>
          <w:rStyle w:val="a5"/>
        </w:rPr>
        <w:t>Conducting the business activities of Yaskrava LLC</w:t>
      </w:r>
      <w:r>
        <w:t>, offering the full range of services provided by Yaskrava LLC and/or third parties (any persons with whom Yaskrava LLC has contractual relations (hereinafter referred to as “Third Parties”)), including through direct contact with the Personal Data Owner by means of communication, and/or provision of services by Yaskrava LLC and Third Parties, including the conclusion/amendment and/or performance of any agreements entered into with Yaskrava LLC and/or Third Parties and/or in connection therewith;</w:t>
      </w:r>
    </w:p>
    <w:p w14:paraId="27011ED2" w14:textId="77777777" w:rsidR="00923E3A" w:rsidRDefault="00923E3A" w:rsidP="00923E3A">
      <w:pPr>
        <w:pStyle w:val="a4"/>
        <w:numPr>
          <w:ilvl w:val="0"/>
          <w:numId w:val="3"/>
        </w:numPr>
        <w:ind w:left="0" w:firstLine="0"/>
      </w:pPr>
      <w:r>
        <w:rPr>
          <w:rStyle w:val="a5"/>
        </w:rPr>
        <w:t>Provision by Third Parties of services to Yaskrava LLC</w:t>
      </w:r>
      <w:r>
        <w:t xml:space="preserve"> for the performance of its functions and/or for the performance of agreements entered into by Yaskrava LLC with Third Parties, including agreements on the assignment of claims;</w:t>
      </w:r>
    </w:p>
    <w:p w14:paraId="71081715" w14:textId="77777777" w:rsidR="00923E3A" w:rsidRDefault="00923E3A" w:rsidP="00923E3A">
      <w:pPr>
        <w:pStyle w:val="a4"/>
        <w:numPr>
          <w:ilvl w:val="0"/>
          <w:numId w:val="3"/>
        </w:numPr>
        <w:ind w:left="0" w:firstLine="0"/>
      </w:pPr>
      <w:r>
        <w:rPr>
          <w:rStyle w:val="a5"/>
        </w:rPr>
        <w:t>Protection by Yaskrava LLC of its legitimate rights and interests</w:t>
      </w:r>
      <w:r>
        <w:t>, including the transfer of data to financial institutions, including but not limited to insurance and factoring companies;</w:t>
      </w:r>
    </w:p>
    <w:p w14:paraId="5E6A74B1" w14:textId="77777777" w:rsidR="00923E3A" w:rsidRDefault="00923E3A" w:rsidP="00923E3A">
      <w:pPr>
        <w:pStyle w:val="a4"/>
        <w:numPr>
          <w:ilvl w:val="0"/>
          <w:numId w:val="3"/>
        </w:numPr>
        <w:ind w:left="0" w:firstLine="0"/>
      </w:pPr>
      <w:r>
        <w:rPr>
          <w:rStyle w:val="a5"/>
        </w:rPr>
        <w:t>Exercise by Yaskrava LLC of its rights and performance of its obligations</w:t>
      </w:r>
      <w:r>
        <w:t xml:space="preserve"> under other contractual relations between Yaskrava LLC and the Client, including the transfer (disclosure), including cross-border transfer, of the Client’s Personal Data by Yaskrava LLC to Third Parties, modification, deletion of Personal Data or restriction of access thereto, and inclusion of Personal Data in the Personal Data database of Yaskrava LLC for the purposes specified in paragraphs 1–4 of this consent/authorization, without the need to provide the Personal Data Owner with written notice of such actions.</w:t>
      </w:r>
    </w:p>
    <w:p w14:paraId="350B9214" w14:textId="77777777" w:rsidR="00923E3A" w:rsidRDefault="00923E3A" w:rsidP="00923E3A">
      <w:pPr>
        <w:pStyle w:val="a4"/>
      </w:pPr>
      <w:r>
        <w:t>This Consent is granted for the period necessary in accordance with the purpose of processing the Personal Data specified herein, but in any event until the termination of Yaskrava LLC and/or its legal successors.</w:t>
      </w:r>
    </w:p>
    <w:p w14:paraId="17EFD2B3" w14:textId="77777777" w:rsidR="00923E3A" w:rsidRDefault="00923E3A" w:rsidP="00923E3A">
      <w:pPr>
        <w:pStyle w:val="a4"/>
      </w:pPr>
      <w:r>
        <w:t>By signing this Consent, the Personal Data Owner confirms that he/she has been notified in writing of the personal data controller, the composition and content of the Personal Data collected by Yaskrava LLC, the inclusion of the Personal Data in the Yaskrava LLC personal data database, the rights provided for by the Law of Ukraine “On Personal Data Protection” dated 01 June 2010 No. 2297-VI, the purpose of data collection and the persons to whom the Personal Data is transferred, and certifies that the composition and content of the Personal Data are appropriate for the above-mentioned purpose of processing the Personal Data.</w:t>
      </w:r>
    </w:p>
    <w:p w14:paraId="6672D0CD" w14:textId="77777777" w:rsidR="00923E3A" w:rsidRDefault="00923E3A" w:rsidP="00923E3A">
      <w:pPr>
        <w:pStyle w:val="a4"/>
      </w:pPr>
      <w:r>
        <w:rPr>
          <w:rStyle w:val="a5"/>
        </w:rPr>
        <w:t>Disclaimer:</w:t>
      </w:r>
      <w:r>
        <w:t xml:space="preserve"> The term “processing of personal data” is defined by applicable law and means any action or set of actions performed wholly or partially in an information (automated) system and/or personal data filing system that is related to the collection, registration, accumulation, storage, adaptation, modification, updating, use and dissemination (distribution, implementation, transfer), depersonalization or destruction of information concerning an individual (the Client), the controller of which is Yaskrava LLC and/or Third Parties.</w:t>
      </w:r>
    </w:p>
    <w:p w14:paraId="5DC13604" w14:textId="77777777" w:rsidR="00923E3A" w:rsidRDefault="00923E3A" w:rsidP="00923E3A">
      <w:pPr>
        <w:pStyle w:val="a4"/>
      </w:pPr>
      <w:r>
        <w:t xml:space="preserve">In the event that Yaskrava LLC and the Client enter into a cooperation agreement and/or other agreements (hereinafter referred to as the “Agreement”), the Client gives Yaskrava LLC consent to transfer to Third Parties any information concerning the Client’s personal and other data, as well as to use such information for commercial offers. In the event of the Client’s breach of the terms of the </w:t>
      </w:r>
      <w:r>
        <w:lastRenderedPageBreak/>
        <w:t>Agreement or provision of false information, Yaskrava LLC shall have the right, at its discretion, to dispose of the above-mentioned information.</w:t>
      </w:r>
    </w:p>
    <w:p w14:paraId="584226B8" w14:textId="77777777" w:rsidR="00923E3A" w:rsidRDefault="00923E3A" w:rsidP="00923E3A">
      <w:pPr>
        <w:pStyle w:val="a4"/>
      </w:pPr>
      <w:r>
        <w:t>This authorization releases Yaskrava LLC from any claims by the Client concerning violations of the provisions on non-disclosure of information relating to the Client under the applicable legislation of Ukraine, both during the term of the Agreement and at any time after the expiry of the Agreement.</w:t>
      </w:r>
    </w:p>
    <w:p w14:paraId="7CD456ED" w14:textId="77777777" w:rsidR="00923E3A" w:rsidRDefault="00923E3A" w:rsidP="00923E3A">
      <w:pPr>
        <w:pStyle w:val="a4"/>
      </w:pPr>
      <w:r>
        <w:t>The Client gives Yaskrava LLC consent to provide information about the Client to Credit History Bureaus, as well as consent for Yaskrava LLC to request information about the Client (a credit report) from any Credit History Bureau, including prior to entering into the Agreement. Such consent shall remain valid throughout the entire term of the Agreement.</w:t>
      </w:r>
    </w:p>
    <w:p w14:paraId="7917CC7D" w14:textId="77777777" w:rsidR="00923E3A" w:rsidRDefault="00923E3A" w:rsidP="00923E3A">
      <w:pPr>
        <w:pStyle w:val="a4"/>
      </w:pPr>
      <w:r>
        <w:t>The processing of personal data of individuals obtained from Third Parties shall be carried out on the basis of the consent of the Client/potential Client and his/her confirmation that consent has been obtained from related persons, representatives, heirs, guarantors, property guarantors or Third Parties for the processing of their personal data and prior to the transfer of such personal data to Yaskrava LLC.</w:t>
      </w:r>
    </w:p>
    <w:p w14:paraId="210CC422" w14:textId="77777777" w:rsidR="00923E3A" w:rsidRDefault="00923E3A" w:rsidP="00923E3A">
      <w:pPr>
        <w:pStyle w:val="a4"/>
      </w:pPr>
      <w:r>
        <w:t>The processing of personal data of individuals without the consent of such individuals shall be carried out exclusively in accordance with the legislation of Ukraine or provided that such Third Parties guarantee that such transfer is carried out in compliance with the requirements of the legislation of Ukraine and does not violate the rights of the individuals whose personal data is transferred to Yaskrava LLC.</w:t>
      </w:r>
    </w:p>
    <w:p w14:paraId="01CD1569" w14:textId="77777777" w:rsidR="00923E3A" w:rsidRDefault="00923E3A" w:rsidP="00923E3A">
      <w:pPr>
        <w:pStyle w:val="a4"/>
      </w:pPr>
      <w:r>
        <w:t>By signing this document, the Client declares, guarantees and confirms that the Client acts with the consent of his/her spouse or the person with whom the Client lives as a family (de facto family relationship) to enter into and perform the Agreement.</w:t>
      </w:r>
    </w:p>
    <w:p w14:paraId="33BB1471" w14:textId="77777777" w:rsidR="00923E3A" w:rsidRDefault="00923E3A" w:rsidP="00923E3A">
      <w:pPr>
        <w:pStyle w:val="a4"/>
      </w:pPr>
      <w:r>
        <w:t>If the Agreement or any part thereof is declared invalid (not concluded) by a court due to the absence of the consent of the Client’s spouse or the person with whom the Client lives as a family (de facto family relationship), the Client shall be obliged to compensate Yaskrava LLC for all expenses and losses incurred in connection with the enforcement of such court decision.</w:t>
      </w:r>
    </w:p>
    <w:p w14:paraId="2B0C0ED8" w14:textId="77777777" w:rsidR="00923E3A" w:rsidRDefault="00923E3A" w:rsidP="00923E3A">
      <w:pPr>
        <w:pStyle w:val="a4"/>
      </w:pPr>
      <w:r>
        <w:t>The Client undertakes, in the event of any change to his/her Personal Data, to provide Yaskrava LLC as soon as possible with updated and accurate information and the originals of the relevant documents required to update his/her Personal Data.</w:t>
      </w:r>
    </w:p>
    <w:p w14:paraId="08A22C25" w14:textId="77777777" w:rsidR="00923E3A" w:rsidRDefault="00923E3A" w:rsidP="00923E3A">
      <w:pPr>
        <w:pStyle w:val="a4"/>
      </w:pPr>
      <w:r>
        <w:rPr>
          <w:rStyle w:val="a5"/>
        </w:rPr>
        <w:t>Disclaimer:</w:t>
      </w:r>
      <w:r>
        <w:t xml:space="preserve"> The term “processing of personal data” is defined by applicable law, in particular by the Law, and means any action or set of actions performed wholly or partially in an information (automated) system and/or personal data filing system that is related to the collection, registration, accumulation, storage, adaptation, modification, updating, use and dissemination (distribution, implementation, transfer), depersonalization or destruction of information concerning an individual (the Client), the controller of which is Yaskrava LLC and/or Third Parties.</w:t>
      </w:r>
    </w:p>
    <w:p w14:paraId="6A8CAEA8" w14:textId="77777777" w:rsidR="00AA32D5" w:rsidRPr="00923E3A" w:rsidRDefault="00AA32D5" w:rsidP="00923E3A">
      <w:pPr>
        <w:rPr>
          <w:lang w:val="ru-UA"/>
        </w:rPr>
      </w:pPr>
    </w:p>
    <w:sectPr w:rsidR="00AA32D5" w:rsidRPr="00923E3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0460DA"/>
    <w:multiLevelType w:val="multilevel"/>
    <w:tmpl w:val="9C1EC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223903"/>
    <w:multiLevelType w:val="multilevel"/>
    <w:tmpl w:val="C414C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DE7E6C"/>
    <w:multiLevelType w:val="hybridMultilevel"/>
    <w:tmpl w:val="614E6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48857569">
    <w:abstractNumId w:val="0"/>
  </w:num>
  <w:num w:numId="2" w16cid:durableId="2111662354">
    <w:abstractNumId w:val="2"/>
  </w:num>
  <w:num w:numId="3" w16cid:durableId="52247491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8EB"/>
    <w:rsid w:val="001513E0"/>
    <w:rsid w:val="0021488E"/>
    <w:rsid w:val="00263C58"/>
    <w:rsid w:val="008778EB"/>
    <w:rsid w:val="00923E3A"/>
    <w:rsid w:val="00AA32D5"/>
    <w:rsid w:val="00AF0B1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5F38"/>
  <w15:chartTrackingRefBased/>
  <w15:docId w15:val="{55B96A4A-8988-4D95-BFBD-15A0209B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1488E"/>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21488E"/>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styleId="a5">
    <w:name w:val="Strong"/>
    <w:basedOn w:val="a0"/>
    <w:uiPriority w:val="22"/>
    <w:qFormat/>
    <w:rsid w:val="0021488E"/>
    <w:rPr>
      <w:b/>
      <w:bCs/>
    </w:rPr>
  </w:style>
  <w:style w:type="character" w:customStyle="1" w:styleId="10">
    <w:name w:val="Заголовок 1 Знак"/>
    <w:basedOn w:val="a0"/>
    <w:link w:val="1"/>
    <w:uiPriority w:val="9"/>
    <w:rsid w:val="0021488E"/>
    <w:rPr>
      <w:rFonts w:ascii="Times New Roman" w:eastAsia="Times New Roman" w:hAnsi="Times New Roman" w:cs="Times New Roman"/>
      <w:b/>
      <w:bCs/>
      <w:kern w:val="36"/>
      <w:sz w:val="48"/>
      <w:szCs w:val="48"/>
      <w:lang w:val="ru-UA" w:eastAsia="ru-RU"/>
    </w:rPr>
  </w:style>
  <w:style w:type="paragraph" w:styleId="a6">
    <w:name w:val="List Paragraph"/>
    <w:basedOn w:val="a"/>
    <w:uiPriority w:val="34"/>
    <w:qFormat/>
    <w:rsid w:val="0021488E"/>
    <w:pPr>
      <w:ind w:left="720"/>
      <w:contextualSpacing/>
    </w:pPr>
  </w:style>
  <w:style w:type="paragraph" w:styleId="a7">
    <w:name w:val="Body Text"/>
    <w:basedOn w:val="a"/>
    <w:link w:val="a8"/>
    <w:uiPriority w:val="1"/>
    <w:qFormat/>
    <w:rsid w:val="0021488E"/>
    <w:pPr>
      <w:widowControl w:val="0"/>
      <w:autoSpaceDE w:val="0"/>
      <w:autoSpaceDN w:val="0"/>
      <w:spacing w:after="0" w:line="240" w:lineRule="auto"/>
      <w:ind w:left="2"/>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21488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1064</Words>
  <Characters>6069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Мельніченко</dc:creator>
  <cp:keywords/>
  <dc:description/>
  <cp:lastModifiedBy>Людмила Білич</cp:lastModifiedBy>
  <cp:revision>2</cp:revision>
  <cp:lastPrinted>2026-09-08T14:58:00Z</cp:lastPrinted>
  <dcterms:created xsi:type="dcterms:W3CDTF">2026-09-08T15:12:00Z</dcterms:created>
  <dcterms:modified xsi:type="dcterms:W3CDTF">2026-09-08T15:12:00Z</dcterms:modified>
</cp:coreProperties>
</file>