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049E14" w14:textId="77777777" w:rsidR="00EA39C0" w:rsidRPr="00EA39C0" w:rsidRDefault="00EA39C0" w:rsidP="00EA39C0">
      <w:pPr>
        <w:pStyle w:val="1"/>
        <w:rPr>
          <w:sz w:val="24"/>
          <w:szCs w:val="24"/>
        </w:rPr>
      </w:pPr>
      <w:r w:rsidRPr="00EA39C0">
        <w:rPr>
          <w:rStyle w:val="a5"/>
          <w:rFonts w:hint="cs"/>
          <w:b/>
          <w:bCs/>
          <w:sz w:val="24"/>
          <w:szCs w:val="24"/>
        </w:rPr>
        <w:t>ZÁSADY OCHRANY OSOBNÍCH ÚDAJŮ A PODMÍNKY POUŽÍVÁNÍ</w:t>
      </w:r>
    </w:p>
    <w:p w14:paraId="00313020" w14:textId="77777777" w:rsidR="00EA39C0" w:rsidRPr="00EA39C0" w:rsidRDefault="00EA39C0" w:rsidP="00EA39C0">
      <w:pPr>
        <w:pStyle w:val="a4"/>
      </w:pPr>
      <w:r w:rsidRPr="00EA39C0">
        <w:rPr>
          <w:rStyle w:val="a5"/>
          <w:rFonts w:hint="cs"/>
        </w:rPr>
        <w:t>Pravidla používání systému poskytování motivačních služeb v rámci poskytování služeb (dále jen „Pravidla“).</w:t>
      </w:r>
    </w:p>
    <w:p w14:paraId="7A0FDA58" w14:textId="77777777" w:rsidR="00EA39C0" w:rsidRPr="00EA39C0" w:rsidRDefault="00EA39C0" w:rsidP="00EA39C0">
      <w:pPr>
        <w:pStyle w:val="a4"/>
        <w:rPr>
          <w:rStyle w:val="a5"/>
        </w:rPr>
      </w:pPr>
      <w:r w:rsidRPr="00EA39C0">
        <w:rPr>
          <w:rStyle w:val="a5"/>
          <w:rFonts w:hint="cs"/>
        </w:rPr>
        <w:t>Definice</w:t>
      </w:r>
    </w:p>
    <w:p w14:paraId="4D384DF1" w14:textId="77777777" w:rsidR="00EA39C0" w:rsidRPr="00EA39C0" w:rsidRDefault="00EA39C0" w:rsidP="00EA39C0">
      <w:pPr>
        <w:pStyle w:val="a4"/>
      </w:pPr>
      <w:r w:rsidRPr="00EA39C0">
        <w:rPr>
          <w:rStyle w:val="a5"/>
          <w:rFonts w:hint="cs"/>
        </w:rPr>
        <w:t>1.</w:t>
      </w:r>
      <w:r w:rsidRPr="00EA39C0">
        <w:rPr>
          <w:rFonts w:hint="cs"/>
        </w:rPr>
        <w:t xml:space="preserve"> </w:t>
      </w:r>
      <w:r w:rsidRPr="00EA39C0">
        <w:rPr>
          <w:rStyle w:val="a5"/>
          <w:rFonts w:hint="cs"/>
        </w:rPr>
        <w:t>Mobilní aplikace „YASKRAVA“ / Služba</w:t>
      </w:r>
      <w:r w:rsidRPr="00EA39C0">
        <w:rPr>
          <w:rFonts w:hint="cs"/>
        </w:rPr>
        <w:t xml:space="preserve"> – aplikace ve formě webových stránek/software nebo mobilní aplikace určená k instalaci (stažení) do chytrých zařízení Uživatelů fungujících na operačních systémech iOS a Android. Tato Služba umožňuje přístup k systému slev nebo jiných odměn, který Uživatelům umožňuje vybrat požadované Zboží a provést jeho úhradu.</w:t>
      </w:r>
    </w:p>
    <w:p w14:paraId="7FADF3D6" w14:textId="77777777" w:rsidR="00145068" w:rsidRDefault="00145068" w:rsidP="00EA39C0">
      <w:pPr>
        <w:pStyle w:val="a4"/>
        <w:rPr>
          <w:lang w:val="uk-UA"/>
        </w:rPr>
      </w:pPr>
      <w:r>
        <w:rPr>
          <w:rStyle w:val="a5"/>
        </w:rPr>
        <w:t>2. Společnost</w:t>
      </w:r>
      <w:r>
        <w:t xml:space="preserve"> – fyzická osoba podnikající podle právních předpisů Ukrajiny, </w:t>
      </w:r>
      <w:r>
        <w:rPr>
          <w:rStyle w:val="a5"/>
        </w:rPr>
        <w:t>Bilych Liudmyla Serhiivna</w:t>
      </w:r>
      <w:r>
        <w:t>. Společnost je vlastníkem Služby a poskytovatelem služeb v rámci této Služby. Společnost je Emitentem Slevových kódů poskytovaných v rámci Služby.</w:t>
      </w:r>
    </w:p>
    <w:p w14:paraId="6649763D" w14:textId="4C6FFF9C" w:rsidR="00EA39C0" w:rsidRPr="00EA39C0" w:rsidRDefault="00EA39C0" w:rsidP="00EA39C0">
      <w:pPr>
        <w:pStyle w:val="a4"/>
      </w:pPr>
      <w:r w:rsidRPr="00EA39C0">
        <w:rPr>
          <w:rStyle w:val="a5"/>
          <w:rFonts w:hint="cs"/>
        </w:rPr>
        <w:t>3.</w:t>
      </w:r>
      <w:r w:rsidRPr="00EA39C0">
        <w:rPr>
          <w:rFonts w:hint="cs"/>
        </w:rPr>
        <w:t xml:space="preserve"> </w:t>
      </w:r>
      <w:r w:rsidRPr="00EA39C0">
        <w:rPr>
          <w:rStyle w:val="a5"/>
          <w:rFonts w:hint="cs"/>
        </w:rPr>
        <w:t>Společnost-příjemce</w:t>
      </w:r>
      <w:r w:rsidRPr="00EA39C0">
        <w:rPr>
          <w:rFonts w:hint="cs"/>
        </w:rPr>
        <w:t xml:space="preserve"> – právnická osoba, se kterou Společnost navázala obchodní vztahy uzavřením smlouvy o spolupráci.</w:t>
      </w:r>
    </w:p>
    <w:p w14:paraId="2B49F0D5" w14:textId="77777777" w:rsidR="00EA39C0" w:rsidRPr="00EA39C0" w:rsidRDefault="00EA39C0" w:rsidP="00EA39C0">
      <w:pPr>
        <w:pStyle w:val="a4"/>
      </w:pPr>
      <w:r w:rsidRPr="00EA39C0">
        <w:rPr>
          <w:rStyle w:val="a5"/>
          <w:rFonts w:hint="cs"/>
        </w:rPr>
        <w:t>4.</w:t>
      </w:r>
      <w:r w:rsidRPr="00EA39C0">
        <w:rPr>
          <w:rFonts w:hint="cs"/>
        </w:rPr>
        <w:t xml:space="preserve"> </w:t>
      </w:r>
      <w:r w:rsidRPr="00EA39C0">
        <w:rPr>
          <w:rStyle w:val="a5"/>
          <w:rFonts w:hint="cs"/>
        </w:rPr>
        <w:t>Partneři</w:t>
      </w:r>
      <w:r w:rsidRPr="00EA39C0">
        <w:rPr>
          <w:rFonts w:hint="cs"/>
        </w:rPr>
        <w:t xml:space="preserve"> – osoby, jejichž nabídky jsou prezentovány v rámci Služby.</w:t>
      </w:r>
    </w:p>
    <w:p w14:paraId="4EA8D9B8" w14:textId="77777777" w:rsidR="00EA39C0" w:rsidRPr="00EA39C0" w:rsidRDefault="00EA39C0" w:rsidP="00EA39C0">
      <w:pPr>
        <w:pStyle w:val="a4"/>
      </w:pPr>
      <w:r w:rsidRPr="00EA39C0">
        <w:rPr>
          <w:rStyle w:val="a5"/>
          <w:rFonts w:hint="cs"/>
        </w:rPr>
        <w:t>5.</w:t>
      </w:r>
      <w:r w:rsidRPr="00EA39C0">
        <w:rPr>
          <w:rFonts w:hint="cs"/>
        </w:rPr>
        <w:t xml:space="preserve"> </w:t>
      </w:r>
      <w:r w:rsidRPr="00EA39C0">
        <w:rPr>
          <w:rStyle w:val="a5"/>
          <w:rFonts w:hint="cs"/>
        </w:rPr>
        <w:t>Služby</w:t>
      </w:r>
      <w:r w:rsidRPr="00EA39C0">
        <w:rPr>
          <w:rFonts w:hint="cs"/>
        </w:rPr>
        <w:t xml:space="preserve"> – různé druhy odměn dostupných Uživatelům v rámci Služby a poskytovaných Společností, které umožňují zakoupit Zboží s využitím Slevových kódů (QR kódů) v rámci nabídek Partnerů dostupných ve Službě.</w:t>
      </w:r>
    </w:p>
    <w:p w14:paraId="3EB5467B" w14:textId="77777777" w:rsidR="00EA39C0" w:rsidRPr="00EA39C0" w:rsidRDefault="00EA39C0" w:rsidP="00EA39C0">
      <w:pPr>
        <w:pStyle w:val="a4"/>
      </w:pPr>
      <w:r w:rsidRPr="00EA39C0">
        <w:rPr>
          <w:rStyle w:val="a5"/>
          <w:rFonts w:hint="cs"/>
        </w:rPr>
        <w:t>6.</w:t>
      </w:r>
      <w:r w:rsidRPr="00EA39C0">
        <w:rPr>
          <w:rFonts w:hint="cs"/>
        </w:rPr>
        <w:t xml:space="preserve"> </w:t>
      </w:r>
      <w:r w:rsidRPr="00EA39C0">
        <w:rPr>
          <w:rStyle w:val="a5"/>
          <w:rFonts w:hint="cs"/>
        </w:rPr>
        <w:t>Uživatel/Uživatelé</w:t>
      </w:r>
      <w:r w:rsidRPr="00EA39C0">
        <w:rPr>
          <w:rFonts w:hint="cs"/>
        </w:rPr>
        <w:t xml:space="preserve"> – zaměstnanci Společnosti-příjemce nebo její partneři, kterým Společnost poskytla přístup ke Službě vytvořením Uživatelského účtu v rámci Služby. Uživatel musí mít plnou právní způsobilost.</w:t>
      </w:r>
    </w:p>
    <w:p w14:paraId="4B5D9FF8" w14:textId="77777777" w:rsidR="00EA39C0" w:rsidRPr="00EA39C0" w:rsidRDefault="00EA39C0" w:rsidP="00EA39C0">
      <w:pPr>
        <w:pStyle w:val="a4"/>
      </w:pPr>
      <w:r w:rsidRPr="00EA39C0">
        <w:rPr>
          <w:rStyle w:val="a5"/>
          <w:rFonts w:hint="cs"/>
        </w:rPr>
        <w:t>7.</w:t>
      </w:r>
      <w:r w:rsidRPr="00EA39C0">
        <w:rPr>
          <w:rFonts w:hint="cs"/>
        </w:rPr>
        <w:t xml:space="preserve"> </w:t>
      </w:r>
      <w:r w:rsidRPr="00EA39C0">
        <w:rPr>
          <w:rStyle w:val="a5"/>
          <w:rFonts w:hint="cs"/>
        </w:rPr>
        <w:t>Účet</w:t>
      </w:r>
      <w:r w:rsidRPr="00EA39C0">
        <w:rPr>
          <w:rFonts w:hint="cs"/>
        </w:rPr>
        <w:t xml:space="preserve"> – individuální, personalizovaný účet Uživatele, který umožňuje spravovat získané nabídky. Pro přístup/přihlášení k Účtu musí Uživatel získat od Společnosti Přihlašovací jméno a Heslo.</w:t>
      </w:r>
    </w:p>
    <w:p w14:paraId="61CECB47" w14:textId="77777777" w:rsidR="00EA39C0" w:rsidRPr="00EA39C0" w:rsidRDefault="00EA39C0" w:rsidP="00EA39C0">
      <w:pPr>
        <w:pStyle w:val="a4"/>
      </w:pPr>
      <w:r w:rsidRPr="00EA39C0">
        <w:rPr>
          <w:rStyle w:val="a5"/>
          <w:rFonts w:hint="cs"/>
        </w:rPr>
        <w:t>8.</w:t>
      </w:r>
      <w:r w:rsidRPr="00EA39C0">
        <w:rPr>
          <w:rFonts w:hint="cs"/>
        </w:rPr>
        <w:t xml:space="preserve"> </w:t>
      </w:r>
      <w:r w:rsidRPr="00EA39C0">
        <w:rPr>
          <w:rStyle w:val="a5"/>
          <w:rFonts w:hint="cs"/>
        </w:rPr>
        <w:t>Slevové kódy</w:t>
      </w:r>
      <w:r w:rsidRPr="00EA39C0">
        <w:rPr>
          <w:rFonts w:hint="cs"/>
        </w:rPr>
        <w:t xml:space="preserve"> – slevové kódy ve formě QR kódů poskytované Emitentem, jejichž použitím mohou Uživatelé získat a uplatnit slevu v určité procentní výši na nákup Zboží nabízeného Partnery a dostupného ve Službě.</w:t>
      </w:r>
    </w:p>
    <w:p w14:paraId="555948FF" w14:textId="77777777" w:rsidR="00EA39C0" w:rsidRPr="00EA39C0" w:rsidRDefault="00EA39C0" w:rsidP="00EA39C0">
      <w:pPr>
        <w:pStyle w:val="1"/>
        <w:rPr>
          <w:sz w:val="24"/>
          <w:szCs w:val="24"/>
        </w:rPr>
      </w:pPr>
      <w:r w:rsidRPr="00EA39C0">
        <w:rPr>
          <w:rStyle w:val="a5"/>
          <w:rFonts w:hint="cs"/>
          <w:b/>
          <w:bCs/>
          <w:sz w:val="24"/>
          <w:szCs w:val="24"/>
        </w:rPr>
        <w:t>1. OBECNÁ USTANOVENÍ</w:t>
      </w:r>
    </w:p>
    <w:p w14:paraId="5D522F2F" w14:textId="77777777" w:rsidR="00EA39C0" w:rsidRPr="00EA39C0" w:rsidRDefault="00EA39C0" w:rsidP="00EA39C0">
      <w:pPr>
        <w:pStyle w:val="a4"/>
      </w:pPr>
      <w:r w:rsidRPr="00EA39C0">
        <w:rPr>
          <w:rStyle w:val="a5"/>
          <w:rFonts w:hint="cs"/>
        </w:rPr>
        <w:t>1.1.</w:t>
      </w:r>
      <w:r w:rsidRPr="00EA39C0">
        <w:rPr>
          <w:rFonts w:hint="cs"/>
        </w:rPr>
        <w:t xml:space="preserve"> Tato Pravidla stanovují způsob používání Služby a rovněž postup, podle kterého mohou Uživatelé prostřednictvím prostředků komunikace na dálku využívat Služby Partnerů dostupné ve Službě.</w:t>
      </w:r>
    </w:p>
    <w:p w14:paraId="34E90208" w14:textId="77777777" w:rsidR="00EA39C0" w:rsidRPr="00EA39C0" w:rsidRDefault="00EA39C0" w:rsidP="00EA39C0">
      <w:pPr>
        <w:pStyle w:val="a4"/>
      </w:pPr>
      <w:r w:rsidRPr="00EA39C0">
        <w:rPr>
          <w:rStyle w:val="a5"/>
          <w:rFonts w:hint="cs"/>
        </w:rPr>
        <w:t>1.2.</w:t>
      </w:r>
      <w:r w:rsidRPr="00EA39C0">
        <w:rPr>
          <w:rFonts w:hint="cs"/>
        </w:rPr>
        <w:t xml:space="preserve"> Pravidla používání Služby jsou stanovena následovně:</w:t>
      </w:r>
    </w:p>
    <w:p w14:paraId="69FFAC38" w14:textId="77777777" w:rsidR="00EA39C0" w:rsidRPr="00EA39C0" w:rsidRDefault="00EA39C0" w:rsidP="00EA39C0">
      <w:pPr>
        <w:pStyle w:val="a4"/>
      </w:pPr>
      <w:r w:rsidRPr="00EA39C0">
        <w:rPr>
          <w:rStyle w:val="a5"/>
          <w:rFonts w:hint="cs"/>
        </w:rPr>
        <w:t>A.</w:t>
      </w:r>
      <w:r w:rsidRPr="00EA39C0">
        <w:rPr>
          <w:rFonts w:hint="cs"/>
        </w:rPr>
        <w:t xml:space="preserve"> Uživatel nainstaluje (stáhne) mobilní aplikaci „YASKRAVA“ do svého chytrého zařízení.</w:t>
      </w:r>
    </w:p>
    <w:p w14:paraId="107ECCD8" w14:textId="77777777" w:rsidR="00EA39C0" w:rsidRPr="00EA39C0" w:rsidRDefault="00EA39C0" w:rsidP="00EA39C0">
      <w:pPr>
        <w:pStyle w:val="a4"/>
      </w:pPr>
      <w:r w:rsidRPr="00EA39C0">
        <w:rPr>
          <w:rStyle w:val="a5"/>
          <w:rFonts w:hint="cs"/>
        </w:rPr>
        <w:t>B.</w:t>
      </w:r>
      <w:r w:rsidRPr="00EA39C0">
        <w:rPr>
          <w:rFonts w:hint="cs"/>
        </w:rPr>
        <w:t xml:space="preserve"> Uživatel se autorizuje ve Službě prostřednictvím přístupu k Uživatelskému účtu, který mu byl ve Službě vytvořen.</w:t>
      </w:r>
    </w:p>
    <w:p w14:paraId="6B852E8B" w14:textId="77777777" w:rsidR="00EA39C0" w:rsidRPr="00EA39C0" w:rsidRDefault="00EA39C0" w:rsidP="00EA39C0">
      <w:pPr>
        <w:pStyle w:val="a4"/>
      </w:pPr>
      <w:r w:rsidRPr="00EA39C0">
        <w:rPr>
          <w:rStyle w:val="a5"/>
          <w:rFonts w:hint="cs"/>
        </w:rPr>
        <w:t>C.</w:t>
      </w:r>
      <w:r w:rsidRPr="00EA39C0">
        <w:rPr>
          <w:rFonts w:hint="cs"/>
        </w:rPr>
        <w:t xml:space="preserve"> Uživatel, který má přístup ke Službě, může prostřednictvím svého Účtu využívat nabídky a/nebo Slevové kódy, které mu byly poskytnuty.</w:t>
      </w:r>
    </w:p>
    <w:p w14:paraId="6F576D8C" w14:textId="77777777" w:rsidR="00EA39C0" w:rsidRPr="00EA39C0" w:rsidRDefault="00EA39C0" w:rsidP="00EA39C0">
      <w:pPr>
        <w:pStyle w:val="a4"/>
      </w:pPr>
      <w:r w:rsidRPr="00EA39C0">
        <w:rPr>
          <w:rStyle w:val="a5"/>
          <w:rFonts w:hint="cs"/>
        </w:rPr>
        <w:t>D.</w:t>
      </w:r>
      <w:r w:rsidRPr="00EA39C0">
        <w:rPr>
          <w:rFonts w:hint="cs"/>
        </w:rPr>
        <w:t xml:space="preserve"> Úroveň slev, které může Uživatel využít, závisí na jeho hodnocení, které je stanoveno v mobilní aplikaci Společnosti.</w:t>
      </w:r>
    </w:p>
    <w:p w14:paraId="08129903" w14:textId="77777777" w:rsidR="00EA39C0" w:rsidRPr="00EA39C0" w:rsidRDefault="00EA39C0" w:rsidP="00EA39C0">
      <w:pPr>
        <w:pStyle w:val="a4"/>
      </w:pPr>
      <w:r w:rsidRPr="00EA39C0">
        <w:rPr>
          <w:rStyle w:val="a5"/>
          <w:rFonts w:hint="cs"/>
        </w:rPr>
        <w:lastRenderedPageBreak/>
        <w:t>E.</w:t>
      </w:r>
      <w:r w:rsidRPr="00EA39C0">
        <w:rPr>
          <w:rFonts w:hint="cs"/>
        </w:rPr>
        <w:t xml:space="preserve"> Hodnocení Uživatele poskytuje Společnosti Společnost-příjemce.</w:t>
      </w:r>
    </w:p>
    <w:p w14:paraId="4C84B306" w14:textId="77777777" w:rsidR="00EA39C0" w:rsidRPr="00EA39C0" w:rsidRDefault="00EA39C0" w:rsidP="00EA39C0">
      <w:pPr>
        <w:pStyle w:val="a4"/>
      </w:pPr>
      <w:r w:rsidRPr="00EA39C0">
        <w:rPr>
          <w:rStyle w:val="a5"/>
          <w:rFonts w:hint="cs"/>
        </w:rPr>
        <w:t>1.3.</w:t>
      </w:r>
      <w:r w:rsidRPr="00EA39C0">
        <w:rPr>
          <w:rFonts w:hint="cs"/>
        </w:rPr>
        <w:t xml:space="preserve"> Služby uvedené v bodech 1.1 a 1.2 těchto Pravidel jsou poskytovány:</w:t>
      </w:r>
    </w:p>
    <w:p w14:paraId="19D4CA18" w14:textId="77777777" w:rsidR="00EA39C0" w:rsidRPr="00EA39C0" w:rsidRDefault="00EA39C0" w:rsidP="00EA39C0">
      <w:pPr>
        <w:pStyle w:val="a4"/>
      </w:pPr>
      <w:r w:rsidRPr="00EA39C0">
        <w:rPr>
          <w:rStyle w:val="a5"/>
          <w:rFonts w:hint="cs"/>
        </w:rPr>
        <w:t>A.</w:t>
      </w:r>
      <w:r w:rsidRPr="00EA39C0">
        <w:rPr>
          <w:rFonts w:hint="cs"/>
        </w:rPr>
        <w:t xml:space="preserve"> s využitím Služeb vybraných Uživatelem, přičemž Uživatel musí dobít svou elektronickou peněženku ve svém Účtu;</w:t>
      </w:r>
    </w:p>
    <w:p w14:paraId="1359B730" w14:textId="77777777" w:rsidR="00EA39C0" w:rsidRPr="00EA39C0" w:rsidRDefault="00EA39C0" w:rsidP="00EA39C0">
      <w:pPr>
        <w:pStyle w:val="a4"/>
      </w:pPr>
      <w:r w:rsidRPr="00EA39C0">
        <w:rPr>
          <w:rStyle w:val="a5"/>
          <w:rFonts w:hint="cs"/>
        </w:rPr>
        <w:t>B.</w:t>
      </w:r>
      <w:r w:rsidRPr="00EA39C0">
        <w:rPr>
          <w:rFonts w:hint="cs"/>
        </w:rPr>
        <w:t xml:space="preserve"> s využitím Slevových kódů vybraných Uživatelem, které snižují cenu Služby na částku přiřazenou ke každému Slevovému kódu.</w:t>
      </w:r>
    </w:p>
    <w:p w14:paraId="73D57650" w14:textId="77777777" w:rsidR="00EA39C0" w:rsidRPr="00EA39C0" w:rsidRDefault="00EA39C0" w:rsidP="00EA39C0">
      <w:pPr>
        <w:pStyle w:val="a4"/>
      </w:pPr>
      <w:r w:rsidRPr="00EA39C0">
        <w:rPr>
          <w:rStyle w:val="a5"/>
          <w:rFonts w:hint="cs"/>
        </w:rPr>
        <w:t>1.4.</w:t>
      </w:r>
      <w:r w:rsidRPr="00EA39C0">
        <w:rPr>
          <w:rFonts w:hint="cs"/>
        </w:rPr>
        <w:t xml:space="preserve"> Tato Pravidla jsou veřejně dostupná. Uživatel je povinen se s nimi seznámit před zahájením používání systému slev poskytovaného Společností a dodržovat je při používání Služeb a Služby Společnosti.</w:t>
      </w:r>
    </w:p>
    <w:p w14:paraId="5F28DF02" w14:textId="77777777" w:rsidR="00EA39C0" w:rsidRPr="00EA39C0" w:rsidRDefault="00EA39C0" w:rsidP="00EA39C0">
      <w:pPr>
        <w:pStyle w:val="1"/>
        <w:rPr>
          <w:sz w:val="24"/>
          <w:szCs w:val="24"/>
        </w:rPr>
      </w:pPr>
      <w:r w:rsidRPr="00EA39C0">
        <w:rPr>
          <w:rStyle w:val="a5"/>
          <w:rFonts w:hint="cs"/>
          <w:b/>
          <w:bCs/>
          <w:sz w:val="24"/>
          <w:szCs w:val="24"/>
        </w:rPr>
        <w:t>2. OBECNÁ PRAVIDLA A PODMÍNKY POUŽÍVÁNÍ SLUŽBY</w:t>
      </w:r>
    </w:p>
    <w:p w14:paraId="3E004AFC" w14:textId="77777777" w:rsidR="00EA39C0" w:rsidRPr="00EA39C0" w:rsidRDefault="00EA39C0" w:rsidP="00EA39C0">
      <w:pPr>
        <w:pStyle w:val="a4"/>
      </w:pPr>
      <w:r w:rsidRPr="00EA39C0">
        <w:rPr>
          <w:rStyle w:val="a5"/>
          <w:rFonts w:hint="cs"/>
        </w:rPr>
        <w:t>2.1.</w:t>
      </w:r>
      <w:r w:rsidRPr="00EA39C0">
        <w:rPr>
          <w:rFonts w:hint="cs"/>
        </w:rPr>
        <w:t xml:space="preserve"> Zahájení používání Služby Uživatelem se považuje za seznámení Uživatele s obsahem těchto Pravidel a za jejich úplné a bezvýhradné přijetí.</w:t>
      </w:r>
    </w:p>
    <w:p w14:paraId="2C4977AB" w14:textId="77777777" w:rsidR="00EA39C0" w:rsidRPr="00EA39C0" w:rsidRDefault="00EA39C0" w:rsidP="00EA39C0">
      <w:pPr>
        <w:pStyle w:val="a4"/>
      </w:pPr>
      <w:r w:rsidRPr="00EA39C0">
        <w:rPr>
          <w:rStyle w:val="a5"/>
          <w:rFonts w:hint="cs"/>
        </w:rPr>
        <w:t>2.2.</w:t>
      </w:r>
      <w:r w:rsidRPr="00EA39C0">
        <w:rPr>
          <w:rFonts w:hint="cs"/>
        </w:rPr>
        <w:t xml:space="preserve"> Uživatel je zejména povinen, nikoli však výhradně:</w:t>
      </w:r>
    </w:p>
    <w:p w14:paraId="1980B7F6" w14:textId="77777777" w:rsidR="00EA39C0" w:rsidRPr="00EA39C0" w:rsidRDefault="00EA39C0" w:rsidP="00EA39C0">
      <w:pPr>
        <w:pStyle w:val="a4"/>
      </w:pPr>
      <w:r w:rsidRPr="00EA39C0">
        <w:rPr>
          <w:rStyle w:val="a5"/>
          <w:rFonts w:hint="cs"/>
        </w:rPr>
        <w:t>A.</w:t>
      </w:r>
      <w:r w:rsidRPr="00EA39C0">
        <w:rPr>
          <w:rFonts w:hint="cs"/>
        </w:rPr>
        <w:t xml:space="preserve"> používat služby nabízené prostřednictvím Služby takovým způsobem, aby nenarušoval jejich fungování, zejména používáním neoprávněného softwaru nebo zařízení;</w:t>
      </w:r>
    </w:p>
    <w:p w14:paraId="7A1E0DDD" w14:textId="77777777" w:rsidR="00EA39C0" w:rsidRPr="00EA39C0" w:rsidRDefault="00EA39C0" w:rsidP="00EA39C0">
      <w:pPr>
        <w:pStyle w:val="a4"/>
      </w:pPr>
      <w:r w:rsidRPr="00EA39C0">
        <w:rPr>
          <w:rStyle w:val="a5"/>
          <w:rFonts w:hint="cs"/>
        </w:rPr>
        <w:t>B.</w:t>
      </w:r>
      <w:r w:rsidRPr="00EA39C0">
        <w:rPr>
          <w:rFonts w:hint="cs"/>
        </w:rPr>
        <w:t xml:space="preserve"> neprovádět žádné úkony v oblasti informačních technologií ani jiné úkony zaměřené na získání informací, které nejsou určeny pro Uživatele nebo které mohou vést k narušení provozu Služby;</w:t>
      </w:r>
    </w:p>
    <w:p w14:paraId="6E06CBA5" w14:textId="77777777" w:rsidR="00EA39C0" w:rsidRPr="00EA39C0" w:rsidRDefault="00EA39C0" w:rsidP="00EA39C0">
      <w:pPr>
        <w:pStyle w:val="a4"/>
      </w:pPr>
      <w:r w:rsidRPr="00EA39C0">
        <w:rPr>
          <w:rStyle w:val="a5"/>
          <w:rFonts w:hint="cs"/>
        </w:rPr>
        <w:t>C.</w:t>
      </w:r>
      <w:r w:rsidRPr="00EA39C0">
        <w:rPr>
          <w:rFonts w:hint="cs"/>
        </w:rPr>
        <w:t xml:space="preserve"> využívat služby nabízené Společností v souladu s ustanoveními těchto Pravidel a rovněž v souladu s obchodními zvyklostmi obvyklými v dané oblasti;</w:t>
      </w:r>
    </w:p>
    <w:p w14:paraId="15BF7C98" w14:textId="77777777" w:rsidR="00EA39C0" w:rsidRPr="00EA39C0" w:rsidRDefault="00EA39C0" w:rsidP="00EA39C0">
      <w:pPr>
        <w:pStyle w:val="a4"/>
      </w:pPr>
      <w:r w:rsidRPr="00EA39C0">
        <w:rPr>
          <w:rStyle w:val="a5"/>
          <w:rFonts w:hint="cs"/>
        </w:rPr>
        <w:t>D.</w:t>
      </w:r>
      <w:r w:rsidRPr="00EA39C0">
        <w:rPr>
          <w:rFonts w:hint="cs"/>
        </w:rPr>
        <w:t xml:space="preserve"> neprovádět úkony zakázané platnými právními předpisy Ukrajiny v oblasti elektronického oběhu dokumentů, které by mohly způsobit újmu Společnosti, Partnerům, jiným Uživatelům nebo třetím osobám, které mají přímý či nepřímý vztah k procesu poskytování Služeb nebo k fungování Služby jako celku;</w:t>
      </w:r>
    </w:p>
    <w:p w14:paraId="6E1B8C3D" w14:textId="77777777" w:rsidR="00EA39C0" w:rsidRPr="00EA39C0" w:rsidRDefault="00EA39C0" w:rsidP="00EA39C0">
      <w:pPr>
        <w:pStyle w:val="a4"/>
      </w:pPr>
      <w:r w:rsidRPr="00EA39C0">
        <w:rPr>
          <w:rStyle w:val="a5"/>
          <w:rFonts w:hint="cs"/>
        </w:rPr>
        <w:t>E.</w:t>
      </w:r>
      <w:r w:rsidRPr="00EA39C0">
        <w:rPr>
          <w:rFonts w:hint="cs"/>
        </w:rPr>
        <w:t xml:space="preserve"> po celou dobu využívání Služeb Společnosti zajistit ochranu přístupu ke Službě za účelem zamezení používání Přihlašovacích jmen, Hesel a Slevových kódů neoprávněnými osobami.</w:t>
      </w:r>
    </w:p>
    <w:p w14:paraId="31DFE2C4" w14:textId="77777777" w:rsidR="00EA39C0" w:rsidRPr="00EA39C0" w:rsidRDefault="00EA39C0" w:rsidP="00EA39C0">
      <w:pPr>
        <w:pStyle w:val="a4"/>
      </w:pPr>
      <w:r w:rsidRPr="00EA39C0">
        <w:rPr>
          <w:rStyle w:val="a5"/>
          <w:rFonts w:hint="cs"/>
        </w:rPr>
        <w:t>2.3.</w:t>
      </w:r>
      <w:r w:rsidRPr="00EA39C0">
        <w:rPr>
          <w:rFonts w:hint="cs"/>
        </w:rPr>
        <w:t xml:space="preserve"> V případě zjištění porušení uvedených v bodě 2.2 nebo v případě porušení těchto Pravidel jakýmkoli jiným způsobem má Společnost právo okamžitě zablokovat Uživateli přístup ke Službě, aniž by byla povinna Uživateli nahradit jakoukoli škodu nebo újmu.</w:t>
      </w:r>
    </w:p>
    <w:p w14:paraId="750B548A" w14:textId="77777777" w:rsidR="00EA39C0" w:rsidRPr="00EA39C0" w:rsidRDefault="00EA39C0" w:rsidP="00EA39C0">
      <w:pPr>
        <w:pStyle w:val="a4"/>
      </w:pPr>
      <w:r w:rsidRPr="00EA39C0">
        <w:rPr>
          <w:rStyle w:val="a5"/>
          <w:rFonts w:hint="cs"/>
        </w:rPr>
        <w:t>2.4.</w:t>
      </w:r>
      <w:r w:rsidRPr="00EA39C0">
        <w:rPr>
          <w:rFonts w:hint="cs"/>
        </w:rPr>
        <w:t xml:space="preserve"> Uživatel nese plnou odpovědnost za jednání provedené v rámci používání Služby Společnosti a ve vztazích s Partnery a Společností.</w:t>
      </w:r>
    </w:p>
    <w:p w14:paraId="4EB71C15" w14:textId="77777777" w:rsidR="00EA39C0" w:rsidRPr="00EA39C0" w:rsidRDefault="00EA39C0" w:rsidP="00EA39C0">
      <w:pPr>
        <w:pStyle w:val="a4"/>
      </w:pPr>
      <w:r w:rsidRPr="00EA39C0">
        <w:rPr>
          <w:rStyle w:val="a5"/>
          <w:rFonts w:hint="cs"/>
        </w:rPr>
        <w:t>2.5.</w:t>
      </w:r>
      <w:r w:rsidRPr="00EA39C0">
        <w:rPr>
          <w:rFonts w:hint="cs"/>
        </w:rPr>
        <w:t xml:space="preserve"> Službu lze používat pouze vlastním jménem Uživatele, který se ve Službě autorizoval. Pokud Uživatel jedná jménem třetí osoby, znamená to, že má platnou právní plnou moc opravňující jej k zastupování zájmů této třetí osoby. Uživatel nese plnou odpovědnost za jednání bez plné moci nebo za překročení rozsahu oprávnění udělených plnou mocí.</w:t>
      </w:r>
    </w:p>
    <w:p w14:paraId="61BD2552" w14:textId="77777777" w:rsidR="00EA39C0" w:rsidRPr="00EA39C0" w:rsidRDefault="00EA39C0" w:rsidP="00EA39C0">
      <w:pPr>
        <w:pStyle w:val="a4"/>
      </w:pPr>
      <w:r w:rsidRPr="00EA39C0">
        <w:rPr>
          <w:rStyle w:val="a5"/>
          <w:rFonts w:hint="cs"/>
        </w:rPr>
        <w:t>2.6.</w:t>
      </w:r>
      <w:r w:rsidRPr="00EA39C0">
        <w:rPr>
          <w:rFonts w:hint="cs"/>
        </w:rPr>
        <w:t xml:space="preserve"> Společnost si vyhrazuje právo jednostranně měnit fungování Služby změnou způsobu prezentace a technické realizace Služeb a rovněž rozšiřovat nebo omezovat funkčnost Služby.</w:t>
      </w:r>
    </w:p>
    <w:p w14:paraId="304DB6DF" w14:textId="77777777" w:rsidR="00EA39C0" w:rsidRPr="00EA39C0" w:rsidRDefault="00EA39C0" w:rsidP="00EA39C0">
      <w:pPr>
        <w:pStyle w:val="a4"/>
      </w:pPr>
      <w:r w:rsidRPr="00EA39C0">
        <w:rPr>
          <w:rStyle w:val="a5"/>
          <w:rFonts w:hint="cs"/>
        </w:rPr>
        <w:lastRenderedPageBreak/>
        <w:t>2.7.</w:t>
      </w:r>
      <w:r w:rsidRPr="00EA39C0">
        <w:rPr>
          <w:rFonts w:hint="cs"/>
        </w:rPr>
        <w:t xml:space="preserve"> Uživatel je povinen neprodleně informovat Společnost o jakémkoli porušení svých práv a rovněž o jakémkoli jím zjištěném porušení ustanovení těchto Pravidel.</w:t>
      </w:r>
    </w:p>
    <w:p w14:paraId="306D5B0F" w14:textId="77777777" w:rsidR="00EA39C0" w:rsidRPr="00EA39C0" w:rsidRDefault="00EA39C0" w:rsidP="00EA39C0">
      <w:pPr>
        <w:pStyle w:val="1"/>
        <w:rPr>
          <w:sz w:val="24"/>
          <w:szCs w:val="24"/>
        </w:rPr>
      </w:pPr>
      <w:r w:rsidRPr="00EA39C0">
        <w:rPr>
          <w:rStyle w:val="a5"/>
          <w:rFonts w:hint="cs"/>
          <w:b/>
          <w:bCs/>
          <w:sz w:val="24"/>
          <w:szCs w:val="24"/>
        </w:rPr>
        <w:t>3. PŘÍSTUP KE SLUŽBĚ</w:t>
      </w:r>
    </w:p>
    <w:p w14:paraId="6E4B2451" w14:textId="77777777" w:rsidR="00EA39C0" w:rsidRPr="00EA39C0" w:rsidRDefault="00EA39C0" w:rsidP="00EA39C0">
      <w:pPr>
        <w:pStyle w:val="a4"/>
      </w:pPr>
      <w:r w:rsidRPr="00EA39C0">
        <w:rPr>
          <w:rStyle w:val="a5"/>
          <w:rFonts w:hint="cs"/>
        </w:rPr>
        <w:t>3.1.</w:t>
      </w:r>
      <w:r w:rsidRPr="00EA39C0">
        <w:rPr>
          <w:rFonts w:hint="cs"/>
        </w:rPr>
        <w:t xml:space="preserve"> Přístup ke Službě poskytuje Společnost prostřednictvím autorizace Uživatelů ve Službě Společnosti.</w:t>
      </w:r>
    </w:p>
    <w:p w14:paraId="53BD1768" w14:textId="77777777" w:rsidR="00EA39C0" w:rsidRPr="00EA39C0" w:rsidRDefault="00EA39C0" w:rsidP="00EA39C0">
      <w:pPr>
        <w:pStyle w:val="a4"/>
      </w:pPr>
      <w:r w:rsidRPr="00EA39C0">
        <w:rPr>
          <w:rStyle w:val="a5"/>
          <w:rFonts w:hint="cs"/>
        </w:rPr>
        <w:t>3.2.</w:t>
      </w:r>
      <w:r w:rsidRPr="00EA39C0">
        <w:rPr>
          <w:rFonts w:hint="cs"/>
        </w:rPr>
        <w:t xml:space="preserve"> Přístup k Uživatelskému účtu v rámci Služby může Společnost omezit nebo ukončit v následujících případech:</w:t>
      </w:r>
    </w:p>
    <w:p w14:paraId="1837E4D9" w14:textId="77777777" w:rsidR="00EA39C0" w:rsidRPr="00EA39C0" w:rsidRDefault="00EA39C0" w:rsidP="00EA39C0">
      <w:pPr>
        <w:pStyle w:val="a4"/>
      </w:pPr>
      <w:r w:rsidRPr="00EA39C0">
        <w:rPr>
          <w:rStyle w:val="a5"/>
          <w:rFonts w:hint="cs"/>
        </w:rPr>
        <w:t>3.2.1.</w:t>
      </w:r>
      <w:r w:rsidRPr="00EA39C0">
        <w:rPr>
          <w:rFonts w:hint="cs"/>
        </w:rPr>
        <w:t xml:space="preserve"> ukončení pracovního poměru/spolupráce mezi Společností-příjemcem a Uživatelem;</w:t>
      </w:r>
    </w:p>
    <w:p w14:paraId="33531A2C" w14:textId="77777777" w:rsidR="00EA39C0" w:rsidRPr="00EA39C0" w:rsidRDefault="00EA39C0" w:rsidP="00EA39C0">
      <w:pPr>
        <w:pStyle w:val="a4"/>
      </w:pPr>
      <w:r w:rsidRPr="00EA39C0">
        <w:rPr>
          <w:rStyle w:val="a5"/>
          <w:rFonts w:hint="cs"/>
        </w:rPr>
        <w:t>3.2.2.</w:t>
      </w:r>
      <w:r w:rsidRPr="00EA39C0">
        <w:rPr>
          <w:rFonts w:hint="cs"/>
        </w:rPr>
        <w:t xml:space="preserve"> porušení podmínek používání Služby Společnosti Uživatelem;</w:t>
      </w:r>
    </w:p>
    <w:p w14:paraId="161FCC73" w14:textId="77777777" w:rsidR="00EA39C0" w:rsidRPr="00EA39C0" w:rsidRDefault="00EA39C0" w:rsidP="00EA39C0">
      <w:pPr>
        <w:pStyle w:val="a4"/>
      </w:pPr>
      <w:r w:rsidRPr="00EA39C0">
        <w:rPr>
          <w:rStyle w:val="a5"/>
          <w:rFonts w:hint="cs"/>
        </w:rPr>
        <w:t>3.2.3.</w:t>
      </w:r>
      <w:r w:rsidRPr="00EA39C0">
        <w:rPr>
          <w:rFonts w:hint="cs"/>
        </w:rPr>
        <w:t xml:space="preserve"> v dalších případech stanovených interními pravidly Společnosti.</w:t>
      </w:r>
    </w:p>
    <w:p w14:paraId="5CF30FAC" w14:textId="77777777" w:rsidR="00EA39C0" w:rsidRPr="00EA39C0" w:rsidRDefault="00EA39C0" w:rsidP="00EA39C0">
      <w:pPr>
        <w:pStyle w:val="1"/>
        <w:rPr>
          <w:sz w:val="24"/>
          <w:szCs w:val="24"/>
        </w:rPr>
      </w:pPr>
      <w:r w:rsidRPr="00EA39C0">
        <w:rPr>
          <w:rStyle w:val="a5"/>
          <w:rFonts w:hint="cs"/>
          <w:b/>
          <w:bCs/>
          <w:sz w:val="24"/>
          <w:szCs w:val="24"/>
        </w:rPr>
        <w:t>4. VÝBĚR SLUŽEB V RÁMCI SLUŽBY A JEJICH ÚHRADA</w:t>
      </w:r>
    </w:p>
    <w:p w14:paraId="73AD26A7" w14:textId="77777777" w:rsidR="00EA39C0" w:rsidRPr="00EA39C0" w:rsidRDefault="00EA39C0" w:rsidP="00EA39C0">
      <w:pPr>
        <w:pStyle w:val="a4"/>
      </w:pPr>
      <w:r w:rsidRPr="00EA39C0">
        <w:rPr>
          <w:rStyle w:val="a5"/>
          <w:rFonts w:hint="cs"/>
        </w:rPr>
        <w:t>4.1.</w:t>
      </w:r>
      <w:r w:rsidRPr="00EA39C0">
        <w:rPr>
          <w:rFonts w:hint="cs"/>
        </w:rPr>
        <w:t xml:space="preserve"> V rámci Služby poskytuje Společnost Služby, které Uživateli umožňují získávat Slevové kódy a používat tyto Slevové kódy k nákupu Služeb dostupných prostřednictvím Služby.</w:t>
      </w:r>
    </w:p>
    <w:p w14:paraId="54B0C775" w14:textId="77777777" w:rsidR="00EA39C0" w:rsidRPr="00EA39C0" w:rsidRDefault="00EA39C0" w:rsidP="00EA39C0">
      <w:pPr>
        <w:pStyle w:val="a4"/>
      </w:pPr>
      <w:r w:rsidRPr="00EA39C0">
        <w:rPr>
          <w:rStyle w:val="a5"/>
          <w:rFonts w:hint="cs"/>
        </w:rPr>
        <w:t>4.2.</w:t>
      </w:r>
      <w:r w:rsidRPr="00EA39C0">
        <w:rPr>
          <w:rFonts w:hint="cs"/>
        </w:rPr>
        <w:t xml:space="preserve"> Při výkonu práv Uživatele získaných prostřednictvím Slevových kódů poskytuje Společnost rovněž služby, které Uživateli umožňují nakupovat Služby přímo v provozovnách Partnera.</w:t>
      </w:r>
    </w:p>
    <w:p w14:paraId="1CE0B7D6" w14:textId="77777777" w:rsidR="00EA39C0" w:rsidRPr="00EA39C0" w:rsidRDefault="00EA39C0" w:rsidP="00EA39C0">
      <w:pPr>
        <w:pStyle w:val="a4"/>
      </w:pPr>
      <w:r w:rsidRPr="00EA39C0">
        <w:rPr>
          <w:rStyle w:val="a5"/>
          <w:rFonts w:hint="cs"/>
        </w:rPr>
        <w:t>4.3.</w:t>
      </w:r>
      <w:r w:rsidRPr="00EA39C0">
        <w:rPr>
          <w:rFonts w:hint="cs"/>
        </w:rPr>
        <w:t xml:space="preserve"> Služby poskytované Společností v elektronické podobě zahrnují zejména:</w:t>
      </w:r>
    </w:p>
    <w:p w14:paraId="73F94888" w14:textId="77777777" w:rsidR="00EA39C0" w:rsidRPr="00EA39C0" w:rsidRDefault="00EA39C0" w:rsidP="00EA39C0">
      <w:pPr>
        <w:pStyle w:val="a4"/>
      </w:pPr>
      <w:r w:rsidRPr="00EA39C0">
        <w:rPr>
          <w:rStyle w:val="a5"/>
          <w:rFonts w:hint="cs"/>
        </w:rPr>
        <w:t>A.</w:t>
      </w:r>
      <w:r w:rsidRPr="00EA39C0">
        <w:rPr>
          <w:rFonts w:hint="cs"/>
        </w:rPr>
        <w:t xml:space="preserve"> získávání a používání Služeb prostřednictvím zakoupených Slevových kódů;</w:t>
      </w:r>
    </w:p>
    <w:p w14:paraId="3D6087A9" w14:textId="77777777" w:rsidR="00EA39C0" w:rsidRPr="00EA39C0" w:rsidRDefault="00EA39C0" w:rsidP="00EA39C0">
      <w:pPr>
        <w:pStyle w:val="a4"/>
      </w:pPr>
      <w:r w:rsidRPr="00EA39C0">
        <w:rPr>
          <w:rStyle w:val="a5"/>
          <w:rFonts w:hint="cs"/>
        </w:rPr>
        <w:t>B.</w:t>
      </w:r>
      <w:r w:rsidRPr="00EA39C0">
        <w:rPr>
          <w:rFonts w:hint="cs"/>
        </w:rPr>
        <w:t xml:space="preserve"> přístup k historii provedených plateb / zakoupených Služeb.</w:t>
      </w:r>
    </w:p>
    <w:p w14:paraId="3B413AC8" w14:textId="77777777" w:rsidR="00EA39C0" w:rsidRPr="00EA39C0" w:rsidRDefault="00EA39C0" w:rsidP="00EA39C0">
      <w:pPr>
        <w:pStyle w:val="a4"/>
      </w:pPr>
      <w:r w:rsidRPr="00EA39C0">
        <w:rPr>
          <w:rStyle w:val="a5"/>
          <w:rFonts w:hint="cs"/>
        </w:rPr>
        <w:t>4.4.</w:t>
      </w:r>
      <w:r w:rsidRPr="00EA39C0">
        <w:rPr>
          <w:rFonts w:hint="cs"/>
        </w:rPr>
        <w:t xml:space="preserve"> Výběr Slevových kódů je možný v období a za podmínek uvedených v rámci Služby a jejích podmínek.</w:t>
      </w:r>
    </w:p>
    <w:p w14:paraId="5078E312" w14:textId="77777777" w:rsidR="00EA39C0" w:rsidRPr="00EA39C0" w:rsidRDefault="00EA39C0" w:rsidP="00EA39C0">
      <w:pPr>
        <w:pStyle w:val="a4"/>
      </w:pPr>
      <w:r w:rsidRPr="00EA39C0">
        <w:rPr>
          <w:rStyle w:val="a5"/>
          <w:rFonts w:hint="cs"/>
        </w:rPr>
        <w:t>4.5.</w:t>
      </w:r>
      <w:r w:rsidRPr="00EA39C0">
        <w:rPr>
          <w:rFonts w:hint="cs"/>
        </w:rPr>
        <w:t xml:space="preserve"> Úhradu Služeb/Zboží nabízených Partnery v rámci Služby lze provést prostředky nacházejícími se v Osobním účtu Uživatele v softwarové Službě Společnosti. Slevové kódy poskytuje Společnost bezplatně, avšak za podmínky, že jsou na účtu Uživatele k dispozici finanční prostředky / že je účet v Osobním účtu Uživatele dobit.</w:t>
      </w:r>
    </w:p>
    <w:p w14:paraId="48AC1044" w14:textId="77777777" w:rsidR="00EA39C0" w:rsidRPr="00EA39C0" w:rsidRDefault="00EA39C0" w:rsidP="00EA39C0">
      <w:pPr>
        <w:pStyle w:val="a4"/>
      </w:pPr>
      <w:r w:rsidRPr="00EA39C0">
        <w:rPr>
          <w:rStyle w:val="a5"/>
          <w:rFonts w:hint="cs"/>
        </w:rPr>
        <w:t>4.6.</w:t>
      </w:r>
      <w:r w:rsidRPr="00EA39C0">
        <w:rPr>
          <w:rFonts w:hint="cs"/>
        </w:rPr>
        <w:t xml:space="preserve"> Pro výběr a nákup Služeb/Zboží je nutné provést následující kroky:</w:t>
      </w:r>
    </w:p>
    <w:p w14:paraId="0BF8DBAB" w14:textId="77777777" w:rsidR="00EA39C0" w:rsidRPr="00EA39C0" w:rsidRDefault="00EA39C0" w:rsidP="00EA39C0">
      <w:pPr>
        <w:pStyle w:val="a4"/>
      </w:pPr>
      <w:r w:rsidRPr="00EA39C0">
        <w:rPr>
          <w:rStyle w:val="a5"/>
          <w:rFonts w:hint="cs"/>
        </w:rPr>
        <w:t>A.</w:t>
      </w:r>
      <w:r w:rsidRPr="00EA39C0">
        <w:rPr>
          <w:rFonts w:hint="cs"/>
        </w:rPr>
        <w:t xml:space="preserve"> vybrat konkrétní Služby/Zboží nabízené Partnery ve Službě od Emitenta kódu prostřednictvím vygenerování Slevového kódu. Pokyny k použití těchto Slevových kódů budou dostupné ve Službě;</w:t>
      </w:r>
    </w:p>
    <w:p w14:paraId="650FF63A" w14:textId="77777777" w:rsidR="00EA39C0" w:rsidRPr="00EA39C0" w:rsidRDefault="00EA39C0" w:rsidP="00EA39C0">
      <w:pPr>
        <w:pStyle w:val="a4"/>
      </w:pPr>
      <w:r w:rsidRPr="00EA39C0">
        <w:rPr>
          <w:rStyle w:val="a5"/>
          <w:rFonts w:hint="cs"/>
        </w:rPr>
        <w:t>B.</w:t>
      </w:r>
      <w:r w:rsidRPr="00EA39C0">
        <w:rPr>
          <w:rFonts w:hint="cs"/>
        </w:rPr>
        <w:t xml:space="preserve"> použít Slevový kód vygenerovaný systémem jeho předložením na kterémkoli servisním místě/prodejním místě Partnera;</w:t>
      </w:r>
    </w:p>
    <w:p w14:paraId="3065F75F" w14:textId="77777777" w:rsidR="00EA39C0" w:rsidRPr="00EA39C0" w:rsidRDefault="00EA39C0" w:rsidP="00EA39C0">
      <w:pPr>
        <w:pStyle w:val="a4"/>
      </w:pPr>
      <w:r w:rsidRPr="00EA39C0">
        <w:rPr>
          <w:rStyle w:val="a5"/>
          <w:rFonts w:hint="cs"/>
        </w:rPr>
        <w:t>C.</w:t>
      </w:r>
      <w:r w:rsidRPr="00EA39C0">
        <w:rPr>
          <w:rFonts w:hint="cs"/>
        </w:rPr>
        <w:t xml:space="preserve"> potvrdit nákup stisknutím tlačítka „Zaplatit“ nebo „Koupit nyní“, po kterém může Uživatel použít finanční prostředky dostupné v jeho elektronickém účtu v rámci softwarové Služby Společnosti.</w:t>
      </w:r>
    </w:p>
    <w:p w14:paraId="52CFCB5B" w14:textId="77777777" w:rsidR="00EA39C0" w:rsidRPr="00EA39C0" w:rsidRDefault="00EA39C0" w:rsidP="00EA39C0">
      <w:pPr>
        <w:pStyle w:val="a4"/>
      </w:pPr>
      <w:r w:rsidRPr="00EA39C0">
        <w:rPr>
          <w:rStyle w:val="a5"/>
          <w:rFonts w:hint="cs"/>
        </w:rPr>
        <w:t>D.</w:t>
      </w:r>
      <w:r w:rsidRPr="00EA39C0">
        <w:rPr>
          <w:rFonts w:hint="cs"/>
        </w:rPr>
        <w:t xml:space="preserve"> Poskytovateli Služeb jsou Partneři Společnosti.</w:t>
      </w:r>
    </w:p>
    <w:p w14:paraId="08B945B8" w14:textId="77777777" w:rsidR="00EA39C0" w:rsidRPr="00EA39C0" w:rsidRDefault="00EA39C0" w:rsidP="00EA39C0">
      <w:pPr>
        <w:pStyle w:val="1"/>
        <w:rPr>
          <w:sz w:val="24"/>
          <w:szCs w:val="24"/>
        </w:rPr>
      </w:pPr>
      <w:r w:rsidRPr="00EA39C0">
        <w:rPr>
          <w:rStyle w:val="a5"/>
          <w:rFonts w:hint="cs"/>
          <w:b/>
          <w:bCs/>
          <w:sz w:val="24"/>
          <w:szCs w:val="24"/>
        </w:rPr>
        <w:t>5. ZRUŠENÍ PLATEB A ZAKOUPENÝCH SLUŽEB</w:t>
      </w:r>
    </w:p>
    <w:p w14:paraId="46B44749" w14:textId="77777777" w:rsidR="00EA39C0" w:rsidRPr="00EA39C0" w:rsidRDefault="00EA39C0" w:rsidP="00EA39C0">
      <w:pPr>
        <w:pStyle w:val="a4"/>
      </w:pPr>
      <w:r w:rsidRPr="00EA39C0">
        <w:rPr>
          <w:rStyle w:val="a5"/>
          <w:rFonts w:hint="cs"/>
        </w:rPr>
        <w:lastRenderedPageBreak/>
        <w:t>5.1.</w:t>
      </w:r>
      <w:r w:rsidRPr="00EA39C0">
        <w:rPr>
          <w:rFonts w:hint="cs"/>
        </w:rPr>
        <w:t xml:space="preserve"> Vzhledem ke specifické povaze Služby a Služeb/Zboží v ní dostupných, včetně Slevových kódů, nelze platby/nákupy Služeb v rámci Služby zrušit. Důvodem je skutečnost, že Slevové kódy jsou poskytovány v elektronické podobě a samotné předání Slevového kódu po provedení platby/nákupu Služby postačuje k poskytnutí Služby/Zboží Partnerem.</w:t>
      </w:r>
    </w:p>
    <w:p w14:paraId="0D1F9224" w14:textId="77777777" w:rsidR="00EA39C0" w:rsidRPr="00EA39C0" w:rsidRDefault="00EA39C0" w:rsidP="00EA39C0">
      <w:pPr>
        <w:pStyle w:val="a4"/>
      </w:pPr>
      <w:r w:rsidRPr="00EA39C0">
        <w:rPr>
          <w:rFonts w:hint="cs"/>
        </w:rPr>
        <w:t>Společnost v takovém případě nemůže Slevový kód zablokovat poté, co byl vygenerován a použit Uživatelem, protože tento kód je dynamický a je platný po dobu 1 (jedné) minuty. Zrušení transakce týkající se platby/nákupu takového Slevového kódu není možné.</w:t>
      </w:r>
    </w:p>
    <w:p w14:paraId="0F3621A8" w14:textId="77777777" w:rsidR="00EA39C0" w:rsidRPr="00EA39C0" w:rsidRDefault="00EA39C0" w:rsidP="00EA39C0">
      <w:pPr>
        <w:pStyle w:val="1"/>
        <w:rPr>
          <w:sz w:val="24"/>
          <w:szCs w:val="24"/>
        </w:rPr>
      </w:pPr>
      <w:r w:rsidRPr="00EA39C0">
        <w:rPr>
          <w:rStyle w:val="a5"/>
          <w:rFonts w:hint="cs"/>
          <w:b/>
          <w:bCs/>
          <w:sz w:val="24"/>
          <w:szCs w:val="24"/>
        </w:rPr>
        <w:t>6. STÍŽNOSTI A ODPOVĚDNOST</w:t>
      </w:r>
    </w:p>
    <w:p w14:paraId="2AB5F4D0" w14:textId="77777777" w:rsidR="00EA39C0" w:rsidRPr="00EA39C0" w:rsidRDefault="00EA39C0" w:rsidP="00EA39C0">
      <w:pPr>
        <w:pStyle w:val="a4"/>
      </w:pPr>
      <w:r w:rsidRPr="00EA39C0">
        <w:rPr>
          <w:rStyle w:val="a5"/>
          <w:rFonts w:hint="cs"/>
        </w:rPr>
        <w:t>6.1.</w:t>
      </w:r>
      <w:r w:rsidRPr="00EA39C0">
        <w:rPr>
          <w:rFonts w:hint="cs"/>
        </w:rPr>
        <w:t xml:space="preserve"> Při výběru Partnerů pro poskytování Služeb v rámci Služby vynakládá Společnost přiměřené úsilí k zajištění toho, aby Partneři poskytovali Služby/Zboží v co nejvyšší možné kvalitě. Společnost však nenese vůči Uživatelům ani osobám s nimi spojeným odpovědnost za kvalitu Služeb/Zboží poskytovaných Partnery ani za jakékoli škody vzniklé v souvislosti s využíváním Služeb/Zboží Partnerů.</w:t>
      </w:r>
    </w:p>
    <w:p w14:paraId="217D8DAE" w14:textId="77777777" w:rsidR="00EA39C0" w:rsidRPr="00EA39C0" w:rsidRDefault="00EA39C0" w:rsidP="00EA39C0">
      <w:pPr>
        <w:pStyle w:val="a4"/>
      </w:pPr>
      <w:r w:rsidRPr="00EA39C0">
        <w:rPr>
          <w:rStyle w:val="a5"/>
          <w:rFonts w:hint="cs"/>
        </w:rPr>
        <w:t>6.2.</w:t>
      </w:r>
      <w:r w:rsidRPr="00EA39C0">
        <w:rPr>
          <w:rFonts w:hint="cs"/>
        </w:rPr>
        <w:t xml:space="preserve"> Stížnosti týkající se zakoupených Služeb/Zboží musí Uživatelé podávat v souladu s podmínkami poskytování Služeb a/nebo prodeje Zboží platnými u příslušného Partnera. Pokud Uživatel není schopen spor s Partnerem vyřešit samostatně, musí zaslat e-mail s popisem problému a povinně přiloženými podklady potvrzujícími danou skutečnost na adresu: </w:t>
      </w:r>
      <w:hyperlink r:id="rId5" w:history="1">
        <w:r w:rsidRPr="00EA39C0">
          <w:t>office@yaskrava.eu</w:t>
        </w:r>
      </w:hyperlink>
      <w:r w:rsidRPr="00EA39C0">
        <w:rPr>
          <w:rFonts w:hint="cs"/>
        </w:rPr>
        <w:t>.</w:t>
      </w:r>
    </w:p>
    <w:p w14:paraId="68B115F0" w14:textId="77777777" w:rsidR="00EA39C0" w:rsidRPr="00EA39C0" w:rsidRDefault="00EA39C0" w:rsidP="00EA39C0">
      <w:pPr>
        <w:pStyle w:val="a4"/>
      </w:pPr>
      <w:r w:rsidRPr="00EA39C0">
        <w:rPr>
          <w:rStyle w:val="a5"/>
          <w:rFonts w:hint="cs"/>
        </w:rPr>
        <w:t>6.3.</w:t>
      </w:r>
      <w:r w:rsidRPr="00EA39C0">
        <w:rPr>
          <w:rFonts w:hint="cs"/>
        </w:rPr>
        <w:t xml:space="preserve"> Stížnosti týkající se fungování Služby/systému je třeba podávat e-mailem na adresu: </w:t>
      </w:r>
      <w:hyperlink r:id="rId6" w:history="1">
        <w:r w:rsidRPr="00EA39C0">
          <w:t>office@yaskrava.eu</w:t>
        </w:r>
      </w:hyperlink>
      <w:r w:rsidRPr="00EA39C0">
        <w:rPr>
          <w:rFonts w:hint="cs"/>
        </w:rPr>
        <w:t>.</w:t>
      </w:r>
    </w:p>
    <w:p w14:paraId="6CA38E32" w14:textId="77777777" w:rsidR="00EA39C0" w:rsidRPr="00EA39C0" w:rsidRDefault="00EA39C0" w:rsidP="00EA39C0">
      <w:pPr>
        <w:pStyle w:val="a4"/>
      </w:pPr>
      <w:r w:rsidRPr="00EA39C0">
        <w:rPr>
          <w:rStyle w:val="a5"/>
          <w:rFonts w:hint="cs"/>
        </w:rPr>
        <w:t>6.4.</w:t>
      </w:r>
      <w:r w:rsidRPr="00EA39C0">
        <w:rPr>
          <w:rFonts w:hint="cs"/>
        </w:rPr>
        <w:t xml:space="preserve"> Společnost nenese odpovědnost za používání Služby Uživatelem v případě porušení těchto Pravidel Uživatelem.</w:t>
      </w:r>
    </w:p>
    <w:p w14:paraId="59931796" w14:textId="77777777" w:rsidR="00EA39C0" w:rsidRPr="00EA39C0" w:rsidRDefault="00EA39C0" w:rsidP="00EA39C0">
      <w:pPr>
        <w:pStyle w:val="a4"/>
      </w:pPr>
      <w:r w:rsidRPr="00EA39C0">
        <w:rPr>
          <w:rStyle w:val="a5"/>
          <w:rFonts w:hint="cs"/>
        </w:rPr>
        <w:t>6.5.</w:t>
      </w:r>
      <w:r w:rsidRPr="00EA39C0">
        <w:rPr>
          <w:rFonts w:hint="cs"/>
        </w:rPr>
        <w:t xml:space="preserve"> Společnost nenese odpovědnost za důsledky nesprávného vyplnění formulářů Uživatelem dostupných v rámci Služby, zejména za zadání nesprávných, chybných nebo neúplných údajů. V takových případech nese plnou odpovědnost Uživatel.</w:t>
      </w:r>
    </w:p>
    <w:p w14:paraId="7AFCC642" w14:textId="77777777" w:rsidR="00EA39C0" w:rsidRPr="00EA39C0" w:rsidRDefault="00EA39C0" w:rsidP="00EA39C0">
      <w:pPr>
        <w:pStyle w:val="a4"/>
      </w:pPr>
      <w:r w:rsidRPr="00EA39C0">
        <w:rPr>
          <w:rStyle w:val="a5"/>
          <w:rFonts w:hint="cs"/>
        </w:rPr>
        <w:t>6.6.</w:t>
      </w:r>
      <w:r w:rsidRPr="00EA39C0">
        <w:rPr>
          <w:rFonts w:hint="cs"/>
        </w:rPr>
        <w:t xml:space="preserve"> Společnost nenese odpovědnost vůči třetím osobám, jejichž údaje byly do Služby zadány bez jejich souhlasu a vědomí.</w:t>
      </w:r>
    </w:p>
    <w:p w14:paraId="4E4EB9FA" w14:textId="77777777" w:rsidR="00EA39C0" w:rsidRPr="00EA39C0" w:rsidRDefault="00EA39C0" w:rsidP="00EA39C0">
      <w:pPr>
        <w:pStyle w:val="a4"/>
      </w:pPr>
      <w:r w:rsidRPr="00EA39C0">
        <w:rPr>
          <w:rStyle w:val="a5"/>
          <w:rFonts w:hint="cs"/>
        </w:rPr>
        <w:t>6.7.</w:t>
      </w:r>
      <w:r w:rsidRPr="00EA39C0">
        <w:rPr>
          <w:rFonts w:hint="cs"/>
        </w:rPr>
        <w:t xml:space="preserve"> Přestože Společnost vynakládá veškeré úsilí k zajištění plné technické funkčnosti Služby, může být její funkčnost a/nebo dostupnost dočasně omezena z důvodu nutné údržby nebo jiných nepředvídaných technických či jiných obtíží. Společnost proto nezaručuje úplnou a nepřetržitou dostupnost Služby a nenese odpovědnost za škody nebo ušlý zisk vzniklé v důsledku nemožnosti Službu používat.</w:t>
      </w:r>
    </w:p>
    <w:p w14:paraId="3D418A28" w14:textId="77777777" w:rsidR="00EA39C0" w:rsidRPr="00EA39C0" w:rsidRDefault="00EA39C0" w:rsidP="00EA39C0">
      <w:pPr>
        <w:pStyle w:val="a4"/>
      </w:pPr>
      <w:r w:rsidRPr="00EA39C0">
        <w:rPr>
          <w:rStyle w:val="a5"/>
          <w:rFonts w:hint="cs"/>
        </w:rPr>
        <w:t>6.8.</w:t>
      </w:r>
      <w:r w:rsidRPr="00EA39C0">
        <w:rPr>
          <w:rFonts w:hint="cs"/>
        </w:rPr>
        <w:t xml:space="preserve"> Společnost umisťuje ve Službě odkazy na webové stránky Partnerů, aby se Uživatel mohl lépe seznámit s jejich nabídkou. Společnost nenese odpovědnost za obsah webových stránek Partnerů.</w:t>
      </w:r>
    </w:p>
    <w:p w14:paraId="165DEE4F" w14:textId="77777777" w:rsidR="00EA39C0" w:rsidRPr="00EA39C0" w:rsidRDefault="00EA39C0" w:rsidP="00EA39C0">
      <w:pPr>
        <w:pStyle w:val="a4"/>
      </w:pPr>
      <w:r w:rsidRPr="00EA39C0">
        <w:rPr>
          <w:rStyle w:val="a5"/>
          <w:rFonts w:hint="cs"/>
        </w:rPr>
        <w:t>6.9.</w:t>
      </w:r>
      <w:r w:rsidRPr="00EA39C0">
        <w:rPr>
          <w:rFonts w:hint="cs"/>
        </w:rPr>
        <w:t xml:space="preserve"> Rozsah nabídky Slevových kódů je proměnlivý a závisí na hodnocení Uživatele, které Společnosti poskytuje Společnost-příjemce, a na aktuálních nabídkách Partnerů.</w:t>
      </w:r>
    </w:p>
    <w:p w14:paraId="2C8C1502" w14:textId="77777777" w:rsidR="00EA39C0" w:rsidRPr="00EA39C0" w:rsidRDefault="00EA39C0" w:rsidP="00EA39C0">
      <w:pPr>
        <w:pStyle w:val="1"/>
        <w:rPr>
          <w:sz w:val="24"/>
          <w:szCs w:val="24"/>
        </w:rPr>
      </w:pPr>
      <w:r w:rsidRPr="00EA39C0">
        <w:rPr>
          <w:rStyle w:val="a5"/>
          <w:rFonts w:hint="cs"/>
          <w:b/>
          <w:bCs/>
          <w:sz w:val="24"/>
          <w:szCs w:val="24"/>
        </w:rPr>
        <w:t>7. OCHRANA PRÁV DUŠEVNÍHO VLASTNICTVÍ</w:t>
      </w:r>
    </w:p>
    <w:p w14:paraId="150EAC12" w14:textId="77777777" w:rsidR="00EA39C0" w:rsidRPr="00EA39C0" w:rsidRDefault="00EA39C0" w:rsidP="00EA39C0">
      <w:pPr>
        <w:pStyle w:val="a4"/>
      </w:pPr>
      <w:r w:rsidRPr="00EA39C0">
        <w:rPr>
          <w:rStyle w:val="a5"/>
          <w:rFonts w:hint="cs"/>
        </w:rPr>
        <w:t>7.1.</w:t>
      </w:r>
      <w:r w:rsidRPr="00EA39C0">
        <w:rPr>
          <w:rFonts w:hint="cs"/>
        </w:rPr>
        <w:t xml:space="preserve"> Uživatel souhlasí s tím, že Služba obsahuje dokumenty chráněné autorským právem, ochranné známky a další nehmotná aktiva podléhající ochraně práv duševního vlastnictví.</w:t>
      </w:r>
    </w:p>
    <w:p w14:paraId="6EEBE6CF" w14:textId="77777777" w:rsidR="00EA39C0" w:rsidRPr="00EA39C0" w:rsidRDefault="00EA39C0" w:rsidP="00EA39C0">
      <w:pPr>
        <w:pStyle w:val="a4"/>
      </w:pPr>
      <w:r w:rsidRPr="00EA39C0">
        <w:rPr>
          <w:rStyle w:val="a5"/>
          <w:rFonts w:hint="cs"/>
        </w:rPr>
        <w:lastRenderedPageBreak/>
        <w:t>7.2.</w:t>
      </w:r>
      <w:r w:rsidRPr="00EA39C0">
        <w:rPr>
          <w:rFonts w:hint="cs"/>
        </w:rPr>
        <w:t xml:space="preserve"> Uživatel se zavazuje používat veškerý obsah prezentovaný ve Službě výhradně pro osobní potřebu. Jakékoli použití obsahu prezentovaného ve Službě nad rámec osobního užití vyžaduje písemný souhlas Společnosti.</w:t>
      </w:r>
    </w:p>
    <w:p w14:paraId="6B027CD9" w14:textId="77777777" w:rsidR="00EA39C0" w:rsidRPr="00EA39C0" w:rsidRDefault="00EA39C0" w:rsidP="00EA39C0">
      <w:pPr>
        <w:pStyle w:val="a4"/>
      </w:pPr>
      <w:r w:rsidRPr="00EA39C0">
        <w:rPr>
          <w:rStyle w:val="a5"/>
          <w:rFonts w:hint="cs"/>
        </w:rPr>
        <w:t>7.3.</w:t>
      </w:r>
      <w:r w:rsidRPr="00EA39C0">
        <w:rPr>
          <w:rFonts w:hint="cs"/>
        </w:rPr>
        <w:t xml:space="preserve"> V případě porušení bodu 7.2 těchto Pravidel Uživatelem má Společnost právo zablokovat přístup Uživatele a rovněž chránit svá porušená práva soudní cestou.</w:t>
      </w:r>
    </w:p>
    <w:p w14:paraId="597C6F04" w14:textId="77777777" w:rsidR="00EA39C0" w:rsidRPr="00EA39C0" w:rsidRDefault="00EA39C0" w:rsidP="00EA39C0">
      <w:pPr>
        <w:pStyle w:val="1"/>
        <w:rPr>
          <w:sz w:val="24"/>
          <w:szCs w:val="24"/>
        </w:rPr>
      </w:pPr>
      <w:r w:rsidRPr="00EA39C0">
        <w:rPr>
          <w:rStyle w:val="a5"/>
          <w:rFonts w:hint="cs"/>
          <w:b/>
          <w:bCs/>
          <w:sz w:val="24"/>
          <w:szCs w:val="24"/>
        </w:rPr>
        <w:t>8. ZÁSADY OCHRANY SOUKROMÍ</w:t>
      </w:r>
    </w:p>
    <w:p w14:paraId="15BBD2BC" w14:textId="77777777" w:rsidR="00EA39C0" w:rsidRPr="00EA39C0" w:rsidRDefault="00EA39C0" w:rsidP="00EA39C0">
      <w:pPr>
        <w:pStyle w:val="a4"/>
      </w:pPr>
      <w:r w:rsidRPr="00EA39C0">
        <w:rPr>
          <w:rStyle w:val="a5"/>
          <w:rFonts w:hint="cs"/>
        </w:rPr>
        <w:t>8.1.</w:t>
      </w:r>
      <w:r w:rsidRPr="00EA39C0">
        <w:rPr>
          <w:rFonts w:hint="cs"/>
        </w:rPr>
        <w:t xml:space="preserve"> Za účelem pohodlného používání Služby bude Společnost používat prostředky pro zachování „login“ relace Uživatele ve Službě po autorizaci, díky čemuž nebude Uživatel nucen opakovaně se autorizovat při otevření každé podstránky Služby.</w:t>
      </w:r>
    </w:p>
    <w:p w14:paraId="61902773" w14:textId="77777777" w:rsidR="00EA39C0" w:rsidRPr="00EA39C0" w:rsidRDefault="00EA39C0" w:rsidP="00EA39C0">
      <w:pPr>
        <w:pStyle w:val="a4"/>
      </w:pPr>
      <w:r w:rsidRPr="00EA39C0">
        <w:rPr>
          <w:rStyle w:val="a5"/>
          <w:rFonts w:hint="cs"/>
        </w:rPr>
        <w:t>8.2.</w:t>
      </w:r>
      <w:r w:rsidRPr="00EA39C0">
        <w:rPr>
          <w:rFonts w:hint="cs"/>
        </w:rPr>
        <w:t xml:space="preserve"> Některé podstránky Služby a další prostředky komunikace s Uživateli mohou obsahovat „webové majáky“ (elektronické obrázky označované také jako prázdné GIF obrázky). Webové majáky pomáhají získávat informace, jako je IP (Internet Protocol) adresa počítače, na kterém byla načtena stránka obsahující webový maják, URL adresa stránky, čas načtení stránky a typ prohlížeče.</w:t>
      </w:r>
    </w:p>
    <w:p w14:paraId="7246469C" w14:textId="77777777" w:rsidR="00EA39C0" w:rsidRPr="00EA39C0" w:rsidRDefault="00EA39C0" w:rsidP="00EA39C0">
      <w:pPr>
        <w:pStyle w:val="1"/>
        <w:rPr>
          <w:sz w:val="24"/>
          <w:szCs w:val="24"/>
        </w:rPr>
      </w:pPr>
      <w:r w:rsidRPr="00EA39C0">
        <w:rPr>
          <w:rStyle w:val="a5"/>
          <w:rFonts w:hint="cs"/>
          <w:b/>
          <w:bCs/>
          <w:sz w:val="24"/>
          <w:szCs w:val="24"/>
        </w:rPr>
        <w:t>9. ZPRACOVÁNÍ A OCHRANA OSOBNÍCH ÚDAJŮ</w:t>
      </w:r>
    </w:p>
    <w:p w14:paraId="0D0FB4BA" w14:textId="77777777" w:rsidR="00EA39C0" w:rsidRPr="00EA39C0" w:rsidRDefault="00EA39C0" w:rsidP="00EA39C0">
      <w:pPr>
        <w:pStyle w:val="a4"/>
      </w:pPr>
      <w:r w:rsidRPr="00EA39C0">
        <w:rPr>
          <w:rStyle w:val="a5"/>
          <w:rFonts w:hint="cs"/>
        </w:rPr>
        <w:t>9.1.</w:t>
      </w:r>
      <w:r w:rsidRPr="00EA39C0">
        <w:rPr>
          <w:rFonts w:hint="cs"/>
        </w:rPr>
        <w:t xml:space="preserve"> Správcem osobních údajů Uživatelů Služby je Společnost. Za účelem provozování Služby zpracovává osobní údaje Společnost. Společnost získává osobní údaje Uživatele od Společnosti-příjemce.</w:t>
      </w:r>
    </w:p>
    <w:p w14:paraId="2E95062F" w14:textId="77777777" w:rsidR="00EA39C0" w:rsidRPr="00EA39C0" w:rsidRDefault="00EA39C0" w:rsidP="00EA39C0">
      <w:pPr>
        <w:pStyle w:val="a4"/>
      </w:pPr>
      <w:r w:rsidRPr="00EA39C0">
        <w:rPr>
          <w:rStyle w:val="a5"/>
          <w:rFonts w:hint="cs"/>
        </w:rPr>
        <w:t>9.2.</w:t>
      </w:r>
      <w:r w:rsidRPr="00EA39C0">
        <w:rPr>
          <w:rFonts w:hint="cs"/>
        </w:rPr>
        <w:t xml:space="preserve"> Zpracování bude prováděno výhradně za účelem provozování Služby. Zpracování bude zahrnovat následující druhy osobních údajů („Údaje“):</w:t>
      </w:r>
    </w:p>
    <w:p w14:paraId="261AFEE9" w14:textId="77777777" w:rsidR="00EA39C0" w:rsidRPr="00EA39C0" w:rsidRDefault="00EA39C0" w:rsidP="00EA39C0">
      <w:pPr>
        <w:pStyle w:val="a4"/>
      </w:pPr>
      <w:r w:rsidRPr="00EA39C0">
        <w:rPr>
          <w:rFonts w:hint="cs"/>
        </w:rPr>
        <w:t>– jméno a příjmení;</w:t>
      </w:r>
    </w:p>
    <w:p w14:paraId="74B1EF35" w14:textId="77777777" w:rsidR="00EA39C0" w:rsidRPr="00EA39C0" w:rsidRDefault="00EA39C0" w:rsidP="00EA39C0">
      <w:pPr>
        <w:pStyle w:val="a4"/>
      </w:pPr>
      <w:r w:rsidRPr="00EA39C0">
        <w:rPr>
          <w:rFonts w:hint="cs"/>
        </w:rPr>
        <w:t>– datum narození;</w:t>
      </w:r>
    </w:p>
    <w:p w14:paraId="6932B7CB" w14:textId="77777777" w:rsidR="00EA39C0" w:rsidRPr="00EA39C0" w:rsidRDefault="00EA39C0" w:rsidP="00EA39C0">
      <w:pPr>
        <w:pStyle w:val="a4"/>
      </w:pPr>
      <w:r w:rsidRPr="00EA39C0">
        <w:rPr>
          <w:rFonts w:hint="cs"/>
        </w:rPr>
        <w:t>– e-mailová adresa;</w:t>
      </w:r>
    </w:p>
    <w:p w14:paraId="59C1C408" w14:textId="77777777" w:rsidR="00EA39C0" w:rsidRPr="00EA39C0" w:rsidRDefault="00EA39C0" w:rsidP="00EA39C0">
      <w:pPr>
        <w:pStyle w:val="a4"/>
      </w:pPr>
      <w:r w:rsidRPr="00EA39C0">
        <w:rPr>
          <w:rFonts w:hint="cs"/>
        </w:rPr>
        <w:t>– telefonní číslo;</w:t>
      </w:r>
    </w:p>
    <w:p w14:paraId="798A4636" w14:textId="77777777" w:rsidR="00EA39C0" w:rsidRPr="00EA39C0" w:rsidRDefault="00EA39C0" w:rsidP="00EA39C0">
      <w:pPr>
        <w:pStyle w:val="a4"/>
      </w:pPr>
      <w:r w:rsidRPr="00EA39C0">
        <w:rPr>
          <w:rFonts w:hint="cs"/>
        </w:rPr>
        <w:t>– kategorie hodnocení Uživatele ve Službě, kterou Společnosti poskytuje Společnost-příjemce.</w:t>
      </w:r>
    </w:p>
    <w:p w14:paraId="48B4879E" w14:textId="77777777" w:rsidR="00EA39C0" w:rsidRPr="00EA39C0" w:rsidRDefault="00EA39C0" w:rsidP="00EA39C0">
      <w:pPr>
        <w:pStyle w:val="a4"/>
      </w:pPr>
      <w:r w:rsidRPr="00EA39C0">
        <w:rPr>
          <w:rStyle w:val="a5"/>
          <w:rFonts w:hint="cs"/>
        </w:rPr>
        <w:t>9.3.</w:t>
      </w:r>
      <w:r w:rsidRPr="00EA39C0">
        <w:rPr>
          <w:rFonts w:hint="cs"/>
        </w:rPr>
        <w:t xml:space="preserve"> Uživatel má právo tento souhlas kdykoli odvolat. Může tak učinit zasláním e-mailu na adresu </w:t>
      </w:r>
      <w:hyperlink r:id="rId7" w:history="1">
        <w:r w:rsidRPr="00EA39C0">
          <w:t>office@yaskrava.eu</w:t>
        </w:r>
      </w:hyperlink>
      <w:r w:rsidRPr="00EA39C0">
        <w:rPr>
          <w:rFonts w:hint="cs"/>
        </w:rPr>
        <w:t xml:space="preserve"> nebo prostřednictvím příslušných funkcí dostupných ve Službě.</w:t>
      </w:r>
    </w:p>
    <w:p w14:paraId="50C397EE" w14:textId="77777777" w:rsidR="00EA39C0" w:rsidRPr="00EA39C0" w:rsidRDefault="00EA39C0" w:rsidP="00EA39C0">
      <w:pPr>
        <w:pStyle w:val="a4"/>
      </w:pPr>
      <w:r w:rsidRPr="00EA39C0">
        <w:rPr>
          <w:rStyle w:val="a5"/>
          <w:rFonts w:hint="cs"/>
        </w:rPr>
        <w:t>9.4.</w:t>
      </w:r>
      <w:r w:rsidRPr="00EA39C0">
        <w:rPr>
          <w:rFonts w:hint="cs"/>
        </w:rPr>
        <w:t xml:space="preserve"> Údaje Uživatele jsou zpracovávány výhradně za účelem poskytování Služeb v rámci Služby a nejsou předávány třetím osobám, pokud Služba/Zboží vybrané a zakoupené Uživatelem ve Službě nevyžaduje poskytnutí těchto údajů za účelem realizace Služby.</w:t>
      </w:r>
    </w:p>
    <w:p w14:paraId="7AA87600" w14:textId="77777777" w:rsidR="00EA39C0" w:rsidRPr="00EA39C0" w:rsidRDefault="00EA39C0" w:rsidP="00EA39C0">
      <w:pPr>
        <w:pStyle w:val="a4"/>
      </w:pPr>
      <w:r w:rsidRPr="00EA39C0">
        <w:rPr>
          <w:rStyle w:val="a5"/>
          <w:rFonts w:hint="cs"/>
        </w:rPr>
        <w:t>9.6.</w:t>
      </w:r>
      <w:r w:rsidRPr="00EA39C0">
        <w:rPr>
          <w:rFonts w:hint="cs"/>
        </w:rPr>
        <w:t xml:space="preserve"> Údaje budou zpracovávány výhradně Společností nebo jejími pověřenými zaměstnanci, pracovníky či partnery. Společnost, její zaměstnanci, pracovníci i partneři jsou povinni zachovávat svěřené osobní údaje v tajnosti a zejména je nezveřejňovat ani nepověřovat jejich zpracováním, byť jen v části, jiné osoby.</w:t>
      </w:r>
    </w:p>
    <w:p w14:paraId="2BC3D776" w14:textId="77777777" w:rsidR="00EA39C0" w:rsidRPr="00EA39C0" w:rsidRDefault="00EA39C0" w:rsidP="00EA39C0">
      <w:pPr>
        <w:pStyle w:val="a4"/>
      </w:pPr>
      <w:r w:rsidRPr="00EA39C0">
        <w:rPr>
          <w:rStyle w:val="a5"/>
          <w:rFonts w:hint="cs"/>
        </w:rPr>
        <w:t>9.7.</w:t>
      </w:r>
      <w:r w:rsidRPr="00EA39C0">
        <w:rPr>
          <w:rFonts w:hint="cs"/>
        </w:rPr>
        <w:t xml:space="preserve"> Pokud Uživatel vloží do Služby jakékoli osobní údaje jiných osob (včetně jejich jména a příjmení, adresy, telefonního čísla nebo e-mailové adresy), může tak učinit pouze za podmínky, že tím nebudou porušeny platné právní předpisy ani osobnostní práva těchto osob. Při vložení údajů jiné osoby je Uživatel povinen získat souhlas této osoby s vložením jejích údajů. Tento souhlas může být vyjádřen udělením plné moci/písemného pověření Uživateli.</w:t>
      </w:r>
    </w:p>
    <w:p w14:paraId="132D8E48" w14:textId="77777777" w:rsidR="00EA39C0" w:rsidRPr="00EA39C0" w:rsidRDefault="00EA39C0" w:rsidP="00EA39C0">
      <w:pPr>
        <w:pStyle w:val="a4"/>
      </w:pPr>
      <w:r w:rsidRPr="00EA39C0">
        <w:rPr>
          <w:rStyle w:val="a5"/>
          <w:rFonts w:hint="cs"/>
        </w:rPr>
        <w:lastRenderedPageBreak/>
        <w:t>9.8.</w:t>
      </w:r>
      <w:r w:rsidRPr="00EA39C0">
        <w:rPr>
          <w:rFonts w:hint="cs"/>
        </w:rPr>
        <w:t xml:space="preserve"> Uživatel souhlasí s tím, že moderní metody ochrany Účtů používané k ochraně Služby a přístupu k údajům slouží k zajištění nejvyšší možné úrovně bezpečnosti, avšak z technických důvodů nemohou v plném rozsahu zaručit utajení informací, které jsou uchovávány a odesílány.</w:t>
      </w:r>
    </w:p>
    <w:p w14:paraId="55B80D69" w14:textId="77777777" w:rsidR="00EA39C0" w:rsidRPr="00EA39C0" w:rsidRDefault="00EA39C0" w:rsidP="00EA39C0">
      <w:pPr>
        <w:pStyle w:val="a4"/>
      </w:pPr>
      <w:r w:rsidRPr="00EA39C0">
        <w:rPr>
          <w:rStyle w:val="a5"/>
          <w:rFonts w:hint="cs"/>
        </w:rPr>
        <w:t>9.9.</w:t>
      </w:r>
      <w:r w:rsidRPr="00EA39C0">
        <w:rPr>
          <w:rFonts w:hint="cs"/>
        </w:rPr>
        <w:t xml:space="preserve"> Souhlasem s ustanoveními těchto Pravidel uděluje Uživatel Společnosti svůj bezpodmínečný souhlas se zpracováním svých osobních údajů.</w:t>
      </w:r>
    </w:p>
    <w:p w14:paraId="10E76A43" w14:textId="77777777" w:rsidR="00EA39C0" w:rsidRPr="00EA39C0" w:rsidRDefault="00EA39C0" w:rsidP="00EA39C0">
      <w:pPr>
        <w:pStyle w:val="1"/>
        <w:rPr>
          <w:sz w:val="24"/>
          <w:szCs w:val="24"/>
        </w:rPr>
      </w:pPr>
      <w:r w:rsidRPr="00EA39C0">
        <w:rPr>
          <w:rStyle w:val="a5"/>
          <w:rFonts w:hint="cs"/>
          <w:b/>
          <w:bCs/>
          <w:sz w:val="24"/>
          <w:szCs w:val="24"/>
        </w:rPr>
        <w:t>10. ZÁVĚREČNÁ USTANOVENÍ</w:t>
      </w:r>
    </w:p>
    <w:p w14:paraId="18E43C26" w14:textId="77777777" w:rsidR="00EA39C0" w:rsidRPr="00EA39C0" w:rsidRDefault="00EA39C0" w:rsidP="00EA39C0">
      <w:pPr>
        <w:pStyle w:val="a4"/>
      </w:pPr>
      <w:r w:rsidRPr="00EA39C0">
        <w:rPr>
          <w:rStyle w:val="a5"/>
          <w:rFonts w:hint="cs"/>
        </w:rPr>
        <w:t>10.1.</w:t>
      </w:r>
      <w:r w:rsidRPr="00EA39C0">
        <w:rPr>
          <w:rFonts w:hint="cs"/>
        </w:rPr>
        <w:t xml:space="preserve"> Materiály nebo informace zveřejněné na stránkách Služby nepředstavují nabídku ve smyslu ustanovení občanského zákoníku.</w:t>
      </w:r>
    </w:p>
    <w:p w14:paraId="06E42CF0" w14:textId="77777777" w:rsidR="00EA39C0" w:rsidRPr="00EA39C0" w:rsidRDefault="00EA39C0" w:rsidP="00EA39C0">
      <w:pPr>
        <w:pStyle w:val="a4"/>
      </w:pPr>
      <w:r w:rsidRPr="00EA39C0">
        <w:rPr>
          <w:rStyle w:val="a5"/>
          <w:rFonts w:hint="cs"/>
        </w:rPr>
        <w:t>10.2.</w:t>
      </w:r>
      <w:r w:rsidRPr="00EA39C0">
        <w:rPr>
          <w:rFonts w:hint="cs"/>
        </w:rPr>
        <w:t xml:space="preserve"> Společnost má právo kdykoli změnit obsah Služby bez předchozího upozornění a souhlasu Uživatelů nebo Partnerů.</w:t>
      </w:r>
    </w:p>
    <w:p w14:paraId="7A9CB053" w14:textId="77777777" w:rsidR="00EA39C0" w:rsidRDefault="00EA39C0" w:rsidP="00EA39C0">
      <w:pPr>
        <w:pStyle w:val="a4"/>
        <w:rPr>
          <w:lang w:val="uk-UA"/>
        </w:rPr>
      </w:pPr>
      <w:r w:rsidRPr="00EA39C0">
        <w:rPr>
          <w:rStyle w:val="a5"/>
          <w:rFonts w:hint="cs"/>
        </w:rPr>
        <w:t>10.3.</w:t>
      </w:r>
      <w:r w:rsidRPr="00EA39C0">
        <w:rPr>
          <w:rFonts w:hint="cs"/>
        </w:rPr>
        <w:t xml:space="preserve"> Prohlášení jednotlivých ustanovení těchto Pravidel za neplatná nebo neúčinná způsobem stanoveným zákonem nemá vliv na platnost nebo účinnost ostatních ustanovení těchto Pravidel. Namísto neplatného ustanovení se použije pravidlo, které je nejbližší účelu neplatného ustanovení a těchto Pravidel jako celku.</w:t>
      </w:r>
    </w:p>
    <w:p w14:paraId="7D954F88" w14:textId="0693E7A3" w:rsidR="00145068" w:rsidRPr="00145068" w:rsidRDefault="00145068" w:rsidP="00EA39C0">
      <w:pPr>
        <w:pStyle w:val="a4"/>
        <w:rPr>
          <w:lang w:val="uk-UA"/>
        </w:rPr>
      </w:pPr>
      <w:r>
        <w:rPr>
          <w:rStyle w:val="a5"/>
        </w:rPr>
        <w:t>10.4.</w:t>
      </w:r>
      <w:r>
        <w:t xml:space="preserve"> V záležitostech, které nejsou upraveny těmito Pravidly, se použijí ustanovení platných právních předpisů Ukrajiny, zejména občanského zákoníku Ukrajiny.</w:t>
      </w:r>
    </w:p>
    <w:p w14:paraId="682568BF" w14:textId="1D2AEF34" w:rsidR="00EA39C0" w:rsidRPr="00EA39C0" w:rsidRDefault="00EA39C0" w:rsidP="00EA39C0">
      <w:pPr>
        <w:pStyle w:val="a4"/>
      </w:pPr>
      <w:r w:rsidRPr="00EA39C0">
        <w:rPr>
          <w:rStyle w:val="a5"/>
          <w:rFonts w:hint="cs"/>
        </w:rPr>
        <w:t>10.</w:t>
      </w:r>
      <w:r w:rsidR="00145068">
        <w:rPr>
          <w:rStyle w:val="a5"/>
          <w:lang w:val="uk-UA"/>
        </w:rPr>
        <w:t>5</w:t>
      </w:r>
      <w:r w:rsidRPr="00EA39C0">
        <w:rPr>
          <w:rStyle w:val="a5"/>
          <w:rFonts w:hint="cs"/>
        </w:rPr>
        <w:t>.</w:t>
      </w:r>
      <w:r w:rsidRPr="00EA39C0">
        <w:rPr>
          <w:rFonts w:hint="cs"/>
        </w:rPr>
        <w:t xml:space="preserve"> Společnost si vyhrazuje právo tyto Pravidla kdykoli měnit. Změny těchto Pravidel nabývají účinnosti okamžikem jejich zveřejnění Společností na stránkách Služby.</w:t>
      </w:r>
    </w:p>
    <w:p w14:paraId="7E304651" w14:textId="692C7501" w:rsidR="00EA39C0" w:rsidRPr="00EA39C0" w:rsidRDefault="00EA39C0" w:rsidP="00EA39C0">
      <w:pPr>
        <w:pStyle w:val="a4"/>
      </w:pPr>
      <w:r w:rsidRPr="00EA39C0">
        <w:rPr>
          <w:rStyle w:val="a5"/>
          <w:rFonts w:hint="cs"/>
        </w:rPr>
        <w:t>10.</w:t>
      </w:r>
      <w:r w:rsidR="00145068">
        <w:rPr>
          <w:rStyle w:val="a5"/>
          <w:lang w:val="uk-UA"/>
        </w:rPr>
        <w:t>6</w:t>
      </w:r>
      <w:r w:rsidRPr="00EA39C0">
        <w:rPr>
          <w:rStyle w:val="a5"/>
          <w:rFonts w:hint="cs"/>
        </w:rPr>
        <w:t>.</w:t>
      </w:r>
      <w:r w:rsidRPr="00EA39C0">
        <w:rPr>
          <w:rFonts w:hint="cs"/>
        </w:rPr>
        <w:t xml:space="preserve"> Tato Pravidla jsou zveřejněna v mobilní aplikaci „YASKRAVA“/Službě ve formě, která umožňuje Uživateli se s nimi seznámit.</w:t>
      </w:r>
    </w:p>
    <w:p w14:paraId="6A8CAEA8" w14:textId="540A841C" w:rsidR="00AA32D5" w:rsidRPr="00EA39C0" w:rsidRDefault="00AA32D5" w:rsidP="00EA39C0">
      <w:pPr>
        <w:rPr>
          <w:rFonts w:ascii="Times New Roman" w:hAnsi="Times New Roman" w:cs="Times New Roman"/>
          <w:sz w:val="24"/>
          <w:szCs w:val="24"/>
          <w:lang w:val="ru-UA"/>
        </w:rPr>
      </w:pPr>
    </w:p>
    <w:sectPr w:rsidR="00AA32D5" w:rsidRPr="00EA39C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0460DA"/>
    <w:multiLevelType w:val="multilevel"/>
    <w:tmpl w:val="9C1EC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223903"/>
    <w:multiLevelType w:val="multilevel"/>
    <w:tmpl w:val="C414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DE7E6C"/>
    <w:multiLevelType w:val="hybridMultilevel"/>
    <w:tmpl w:val="614E6F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5D94CB8"/>
    <w:multiLevelType w:val="multilevel"/>
    <w:tmpl w:val="E06AE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8857569">
    <w:abstractNumId w:val="0"/>
  </w:num>
  <w:num w:numId="2" w16cid:durableId="2111662354">
    <w:abstractNumId w:val="2"/>
  </w:num>
  <w:num w:numId="3" w16cid:durableId="522474917">
    <w:abstractNumId w:val="1"/>
  </w:num>
  <w:num w:numId="4" w16cid:durableId="187284369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8EB"/>
    <w:rsid w:val="00145068"/>
    <w:rsid w:val="001513E0"/>
    <w:rsid w:val="0021488E"/>
    <w:rsid w:val="00263C58"/>
    <w:rsid w:val="005E09FA"/>
    <w:rsid w:val="008778EB"/>
    <w:rsid w:val="00923E3A"/>
    <w:rsid w:val="00AA32D5"/>
    <w:rsid w:val="00AF0B13"/>
    <w:rsid w:val="00B93E3C"/>
    <w:rsid w:val="00EA39C0"/>
    <w:rsid w:val="00FE607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45F38"/>
  <w15:chartTrackingRefBased/>
  <w15:docId w15:val="{55B96A4A-8988-4D95-BFBD-15A0209B6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1488E"/>
    <w:pPr>
      <w:spacing w:before="100" w:beforeAutospacing="1" w:after="100" w:afterAutospacing="1" w:line="240" w:lineRule="auto"/>
      <w:outlineLvl w:val="0"/>
    </w:pPr>
    <w:rPr>
      <w:rFonts w:ascii="Times New Roman" w:eastAsia="Times New Roman" w:hAnsi="Times New Roman" w:cs="Times New Roman"/>
      <w:b/>
      <w:bCs/>
      <w:kern w:val="36"/>
      <w:sz w:val="48"/>
      <w:szCs w:val="48"/>
      <w:lang w:val="ru-UA" w:eastAsia="ru-RU"/>
    </w:rPr>
  </w:style>
  <w:style w:type="paragraph" w:styleId="2">
    <w:name w:val="heading 2"/>
    <w:basedOn w:val="a"/>
    <w:next w:val="a"/>
    <w:link w:val="20"/>
    <w:uiPriority w:val="9"/>
    <w:semiHidden/>
    <w:unhideWhenUsed/>
    <w:qFormat/>
    <w:rsid w:val="00B93E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A3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21488E"/>
    <w:pPr>
      <w:spacing w:before="100" w:beforeAutospacing="1" w:after="100" w:afterAutospacing="1" w:line="240" w:lineRule="auto"/>
    </w:pPr>
    <w:rPr>
      <w:rFonts w:ascii="Times New Roman" w:eastAsia="Times New Roman" w:hAnsi="Times New Roman" w:cs="Times New Roman"/>
      <w:sz w:val="24"/>
      <w:szCs w:val="24"/>
      <w:lang w:val="ru-UA" w:eastAsia="ru-RU"/>
    </w:rPr>
  </w:style>
  <w:style w:type="character" w:styleId="a5">
    <w:name w:val="Strong"/>
    <w:basedOn w:val="a0"/>
    <w:uiPriority w:val="22"/>
    <w:qFormat/>
    <w:rsid w:val="0021488E"/>
    <w:rPr>
      <w:b/>
      <w:bCs/>
    </w:rPr>
  </w:style>
  <w:style w:type="character" w:customStyle="1" w:styleId="10">
    <w:name w:val="Заголовок 1 Знак"/>
    <w:basedOn w:val="a0"/>
    <w:link w:val="1"/>
    <w:uiPriority w:val="9"/>
    <w:rsid w:val="0021488E"/>
    <w:rPr>
      <w:rFonts w:ascii="Times New Roman" w:eastAsia="Times New Roman" w:hAnsi="Times New Roman" w:cs="Times New Roman"/>
      <w:b/>
      <w:bCs/>
      <w:kern w:val="36"/>
      <w:sz w:val="48"/>
      <w:szCs w:val="48"/>
      <w:lang w:val="ru-UA" w:eastAsia="ru-RU"/>
    </w:rPr>
  </w:style>
  <w:style w:type="paragraph" w:styleId="a6">
    <w:name w:val="List Paragraph"/>
    <w:basedOn w:val="a"/>
    <w:uiPriority w:val="34"/>
    <w:qFormat/>
    <w:rsid w:val="0021488E"/>
    <w:pPr>
      <w:ind w:left="720"/>
      <w:contextualSpacing/>
    </w:pPr>
  </w:style>
  <w:style w:type="paragraph" w:styleId="a7">
    <w:name w:val="Body Text"/>
    <w:basedOn w:val="a"/>
    <w:link w:val="a8"/>
    <w:uiPriority w:val="1"/>
    <w:qFormat/>
    <w:rsid w:val="0021488E"/>
    <w:pPr>
      <w:widowControl w:val="0"/>
      <w:autoSpaceDE w:val="0"/>
      <w:autoSpaceDN w:val="0"/>
      <w:spacing w:after="0" w:line="240" w:lineRule="auto"/>
      <w:ind w:left="2"/>
      <w:jc w:val="both"/>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1"/>
    <w:rsid w:val="0021488E"/>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B93E3C"/>
    <w:rPr>
      <w:rFonts w:asciiTheme="majorHAnsi" w:eastAsiaTheme="majorEastAsia" w:hAnsiTheme="majorHAnsi" w:cstheme="majorBidi"/>
      <w:color w:val="2E74B5" w:themeColor="accent1" w:themeShade="BF"/>
      <w:sz w:val="26"/>
      <w:szCs w:val="26"/>
    </w:rPr>
  </w:style>
  <w:style w:type="character" w:styleId="a9">
    <w:name w:val="Hyperlink"/>
    <w:basedOn w:val="a0"/>
    <w:uiPriority w:val="99"/>
    <w:semiHidden/>
    <w:unhideWhenUsed/>
    <w:rsid w:val="00FE60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ice@yaskrav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yaskrava.eu" TargetMode="External"/><Relationship Id="rId5" Type="http://schemas.openxmlformats.org/officeDocument/2006/relationships/hyperlink" Target="mailto:office@yaskrava.e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2208</Words>
  <Characters>12586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Мельніченко</dc:creator>
  <cp:keywords/>
  <dc:description/>
  <cp:lastModifiedBy>Людмила Білич</cp:lastModifiedBy>
  <cp:revision>3</cp:revision>
  <cp:lastPrinted>2026-09-08T14:58:00Z</cp:lastPrinted>
  <dcterms:created xsi:type="dcterms:W3CDTF">2026-09-08T16:18:00Z</dcterms:created>
  <dcterms:modified xsi:type="dcterms:W3CDTF">2026-09-08T16:27:00Z</dcterms:modified>
</cp:coreProperties>
</file>